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7D" w:rsidRPr="00C93584" w:rsidRDefault="00EA217D" w:rsidP="005169F8">
      <w:pPr>
        <w:rPr>
          <w:rFonts w:asciiTheme="minorHAnsi" w:hAnsiTheme="minorHAnsi" w:cstheme="minorHAnsi"/>
          <w:vanish/>
          <w:sz w:val="15"/>
          <w:szCs w:val="15"/>
        </w:rPr>
      </w:pPr>
    </w:p>
    <w:tbl>
      <w:tblPr>
        <w:tblW w:w="9516" w:type="dxa"/>
        <w:tblInd w:w="108" w:type="dxa"/>
        <w:tblBorders>
          <w:top w:val="single" w:sz="4" w:space="0" w:color="FFFFFF"/>
          <w:left w:val="single" w:sz="2" w:space="0" w:color="333333"/>
          <w:bottom w:val="single" w:sz="2" w:space="0" w:color="333333"/>
          <w:right w:val="single" w:sz="2" w:space="0" w:color="333333"/>
          <w:insideH w:val="single" w:sz="4" w:space="0" w:color="FFFFFF"/>
          <w:insideV w:val="single" w:sz="4" w:space="0" w:color="FFFFFF"/>
        </w:tblBorders>
        <w:shd w:val="clear" w:color="auto" w:fill="FFFFFF"/>
        <w:tblLook w:val="01E0" w:firstRow="1" w:lastRow="1" w:firstColumn="1" w:lastColumn="1" w:noHBand="0" w:noVBand="0"/>
      </w:tblPr>
      <w:tblGrid>
        <w:gridCol w:w="440"/>
        <w:gridCol w:w="4257"/>
        <w:gridCol w:w="440"/>
        <w:gridCol w:w="4379"/>
      </w:tblGrid>
      <w:tr w:rsidR="00801D7E" w:rsidRPr="00C93584" w:rsidTr="00114077">
        <w:trPr>
          <w:trHeight w:val="227"/>
        </w:trPr>
        <w:tc>
          <w:tcPr>
            <w:tcW w:w="9516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9F1FF"/>
          </w:tcPr>
          <w:p w:rsidR="00801D7E" w:rsidRPr="005169F8" w:rsidRDefault="00801D7E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169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OBJEDNÁVKA </w:t>
            </w:r>
          </w:p>
        </w:tc>
      </w:tr>
      <w:tr w:rsidR="005325E2" w:rsidRPr="00C93584" w:rsidTr="00114077">
        <w:tc>
          <w:tcPr>
            <w:tcW w:w="440" w:type="dxa"/>
            <w:tcBorders>
              <w:top w:val="single" w:sz="8" w:space="0" w:color="auto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auto"/>
          </w:tcPr>
          <w:p w:rsidR="005325E2" w:rsidRPr="00C93584" w:rsidRDefault="005325E2" w:rsidP="00E2633E">
            <w:pPr>
              <w:spacing w:before="40" w:after="40"/>
              <w:ind w:left="-3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047274976" w:edGrp="everyone" w:colFirst="2" w:colLast="2"/>
            <w:permStart w:id="236284404" w:edGrp="everyone" w:colFirst="0" w:colLast="0"/>
          </w:p>
        </w:tc>
        <w:tc>
          <w:tcPr>
            <w:tcW w:w="4257" w:type="dxa"/>
            <w:tcBorders>
              <w:top w:val="single" w:sz="8" w:space="0" w:color="auto"/>
              <w:left w:val="single" w:sz="8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5325E2" w:rsidRPr="00C93584" w:rsidRDefault="005325E2" w:rsidP="00E2633E">
            <w:pPr>
              <w:spacing w:before="40" w:after="40"/>
              <w:ind w:left="-10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color w:val="FF0000"/>
                <w:sz w:val="15"/>
                <w:szCs w:val="15"/>
              </w:rPr>
              <w:t xml:space="preserve"> 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Odborného posouzení </w:t>
            </w:r>
          </w:p>
        </w:tc>
        <w:tc>
          <w:tcPr>
            <w:tcW w:w="440" w:type="dxa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325E2" w:rsidRPr="00C93584" w:rsidRDefault="005325E2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379" w:type="dxa"/>
            <w:tcBorders>
              <w:top w:val="single" w:sz="8" w:space="0" w:color="auto"/>
              <w:left w:val="single" w:sz="4" w:space="0" w:color="808080"/>
              <w:right w:val="single" w:sz="12" w:space="0" w:color="auto"/>
            </w:tcBorders>
            <w:shd w:val="clear" w:color="auto" w:fill="FFFFFF"/>
            <w:vAlign w:val="center"/>
          </w:tcPr>
          <w:p w:rsidR="005325E2" w:rsidRPr="00C93584" w:rsidRDefault="005325E2" w:rsidP="00E2633E">
            <w:pPr>
              <w:spacing w:before="40" w:after="40"/>
              <w:ind w:left="-10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Duplikátu Osvědčení o provozuschopnosti </w:t>
            </w:r>
          </w:p>
        </w:tc>
      </w:tr>
      <w:tr w:rsidR="005325E2" w:rsidRPr="00C93584" w:rsidTr="00114077">
        <w:tc>
          <w:tcPr>
            <w:tcW w:w="44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</w:tcPr>
          <w:p w:rsidR="005325E2" w:rsidRPr="00C93584" w:rsidRDefault="005325E2" w:rsidP="00E2633E">
            <w:pPr>
              <w:spacing w:before="40" w:after="40"/>
              <w:ind w:left="-3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931149394" w:edGrp="everyone" w:colFirst="2" w:colLast="2"/>
            <w:permStart w:id="1559306767" w:edGrp="everyone" w:colFirst="0" w:colLast="0"/>
            <w:permEnd w:id="1047274976"/>
            <w:permEnd w:id="236284404"/>
          </w:p>
        </w:tc>
        <w:tc>
          <w:tcPr>
            <w:tcW w:w="4257" w:type="dxa"/>
            <w:tcBorders>
              <w:left w:val="single" w:sz="8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5325E2" w:rsidRPr="00C93584" w:rsidRDefault="005325E2" w:rsidP="00E2633E">
            <w:pPr>
              <w:spacing w:before="40" w:after="40"/>
              <w:ind w:left="-10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Osvědčení o provozuschopnosti </w:t>
            </w:r>
          </w:p>
        </w:tc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325E2" w:rsidRPr="00C93584" w:rsidRDefault="005325E2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379" w:type="dxa"/>
            <w:tcBorders>
              <w:left w:val="single" w:sz="4" w:space="0" w:color="808080"/>
              <w:right w:val="single" w:sz="12" w:space="0" w:color="auto"/>
            </w:tcBorders>
            <w:shd w:val="clear" w:color="auto" w:fill="FFFFFF"/>
            <w:vAlign w:val="center"/>
          </w:tcPr>
          <w:p w:rsidR="005325E2" w:rsidRPr="00C93584" w:rsidRDefault="00215339" w:rsidP="00E2633E">
            <w:pPr>
              <w:spacing w:before="40" w:after="40"/>
              <w:ind w:left="-10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Duplikátu registračních známek</w:t>
            </w:r>
          </w:p>
        </w:tc>
      </w:tr>
      <w:tr w:rsidR="005325E2" w:rsidRPr="00C93584" w:rsidTr="00114077">
        <w:tc>
          <w:tcPr>
            <w:tcW w:w="440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8" w:space="0" w:color="auto"/>
            </w:tcBorders>
            <w:shd w:val="clear" w:color="auto" w:fill="FFFFFF"/>
          </w:tcPr>
          <w:p w:rsidR="005325E2" w:rsidRPr="00C93584" w:rsidRDefault="005325E2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744121064" w:edGrp="everyone" w:colFirst="2" w:colLast="2"/>
            <w:permStart w:id="2080980141" w:edGrp="everyone" w:colFirst="0" w:colLast="0"/>
            <w:permEnd w:id="1931149394"/>
            <w:permEnd w:id="1559306767"/>
          </w:p>
        </w:tc>
        <w:tc>
          <w:tcPr>
            <w:tcW w:w="4257" w:type="dxa"/>
            <w:tcBorders>
              <w:left w:val="single" w:sz="8" w:space="0" w:color="auto"/>
              <w:right w:val="single" w:sz="4" w:space="0" w:color="808080"/>
            </w:tcBorders>
            <w:shd w:val="clear" w:color="auto" w:fill="FFFFFF"/>
            <w:vAlign w:val="center"/>
          </w:tcPr>
          <w:p w:rsidR="005325E2" w:rsidRPr="00C93584" w:rsidRDefault="005325E2" w:rsidP="00E2633E">
            <w:pPr>
              <w:spacing w:before="40" w:after="40"/>
              <w:ind w:left="-10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Registračních známek </w:t>
            </w:r>
          </w:p>
        </w:tc>
        <w:tc>
          <w:tcPr>
            <w:tcW w:w="44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</w:tcPr>
          <w:p w:rsidR="005325E2" w:rsidRPr="00C93584" w:rsidRDefault="005325E2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0000"/>
                <w:sz w:val="15"/>
                <w:szCs w:val="15"/>
              </w:rPr>
            </w:pPr>
          </w:p>
        </w:tc>
        <w:tc>
          <w:tcPr>
            <w:tcW w:w="4379" w:type="dxa"/>
            <w:tcBorders>
              <w:left w:val="single" w:sz="4" w:space="0" w:color="808080"/>
              <w:right w:val="single" w:sz="12" w:space="0" w:color="auto"/>
            </w:tcBorders>
            <w:shd w:val="clear" w:color="auto" w:fill="FFFFFF"/>
            <w:vAlign w:val="center"/>
          </w:tcPr>
          <w:p w:rsidR="005325E2" w:rsidRPr="00C93584" w:rsidRDefault="005325E2" w:rsidP="00E2633E">
            <w:pPr>
              <w:spacing w:before="40" w:after="40"/>
              <w:ind w:left="-108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Ostatní </w:t>
            </w:r>
          </w:p>
        </w:tc>
      </w:tr>
      <w:permEnd w:id="744121064"/>
      <w:permEnd w:id="2080980141"/>
      <w:tr w:rsidR="005325E2" w:rsidRPr="00C93584" w:rsidTr="00114077">
        <w:tc>
          <w:tcPr>
            <w:tcW w:w="9516" w:type="dxa"/>
            <w:gridSpan w:val="4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F1FF"/>
          </w:tcPr>
          <w:p w:rsidR="005325E2" w:rsidRPr="00C93584" w:rsidRDefault="005325E2" w:rsidP="00E26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ab/>
              <w:t xml:space="preserve">dle Zákona č. 186/2016 Sb., o hazardních hrách ve znění pozdějších předpisů </w:t>
            </w:r>
            <w:r w:rsidR="00A152F9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(ZHH)</w:t>
            </w:r>
            <w:r w:rsidR="0033224D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a souvisejících právních předpisů</w:t>
            </w:r>
          </w:p>
        </w:tc>
      </w:tr>
    </w:tbl>
    <w:p w:rsidR="00F92160" w:rsidRPr="00C93584" w:rsidRDefault="00801D7E" w:rsidP="00E2633E">
      <w:pPr>
        <w:rPr>
          <w:rFonts w:asciiTheme="minorHAnsi" w:hAnsiTheme="minorHAnsi" w:cstheme="minorHAnsi"/>
          <w:sz w:val="14"/>
          <w:szCs w:val="14"/>
        </w:rPr>
      </w:pPr>
      <w:r w:rsidRPr="00C93584">
        <w:rPr>
          <w:rFonts w:asciiTheme="minorHAnsi" w:hAnsiTheme="minorHAnsi" w:cstheme="minorHAnsi"/>
          <w:sz w:val="15"/>
          <w:szCs w:val="15"/>
        </w:rPr>
        <w:t xml:space="preserve">   </w:t>
      </w:r>
      <w:r w:rsidR="00301AB4" w:rsidRPr="001F3C07">
        <w:rPr>
          <w:rFonts w:asciiTheme="minorHAnsi" w:hAnsiTheme="minorHAnsi" w:cstheme="minorHAnsi"/>
          <w:b/>
          <w:color w:val="002060"/>
          <w:sz w:val="14"/>
          <w:szCs w:val="14"/>
        </w:rPr>
        <w:t>U požadované služby uvést</w:t>
      </w:r>
      <w:r w:rsidR="002A6ADD" w:rsidRPr="001F3C07">
        <w:rPr>
          <w:rFonts w:asciiTheme="minorHAnsi" w:hAnsiTheme="minorHAnsi" w:cstheme="minorHAnsi"/>
          <w:b/>
          <w:color w:val="002060"/>
          <w:sz w:val="14"/>
          <w:szCs w:val="14"/>
        </w:rPr>
        <w:t xml:space="preserve"> </w:t>
      </w:r>
      <w:r w:rsidR="00301AB4" w:rsidRPr="001F3C07">
        <w:rPr>
          <w:rFonts w:asciiTheme="minorHAnsi" w:hAnsiTheme="minorHAnsi" w:cstheme="minorHAnsi"/>
          <w:b/>
          <w:color w:val="002060"/>
          <w:sz w:val="14"/>
          <w:szCs w:val="14"/>
        </w:rPr>
        <w:t>označení</w:t>
      </w:r>
      <w:r w:rsidR="00301AB4"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 </w:t>
      </w:r>
      <w:r w:rsidR="002A6ADD" w:rsidRPr="008078C4">
        <w:rPr>
          <w:rFonts w:asciiTheme="minorHAnsi" w:hAnsiTheme="minorHAnsi" w:cstheme="minorHAnsi"/>
          <w:b/>
          <w:color w:val="002060"/>
          <w:sz w:val="14"/>
          <w:szCs w:val="14"/>
        </w:rPr>
        <w:t>„X</w:t>
      </w:r>
      <w:r w:rsidR="002A6ADD" w:rsidRPr="008078C4">
        <w:rPr>
          <w:rFonts w:asciiTheme="minorHAnsi" w:hAnsiTheme="minorHAnsi" w:cstheme="minorHAnsi"/>
          <w:color w:val="002060"/>
          <w:sz w:val="14"/>
          <w:szCs w:val="14"/>
        </w:rPr>
        <w:t>“</w:t>
      </w:r>
    </w:p>
    <w:p w:rsidR="002A6ADD" w:rsidRPr="008078C4" w:rsidRDefault="002A6ADD" w:rsidP="00E2633E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497" w:type="dxa"/>
        <w:tblInd w:w="1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432"/>
        <w:gridCol w:w="1119"/>
        <w:gridCol w:w="567"/>
        <w:gridCol w:w="414"/>
        <w:gridCol w:w="436"/>
        <w:gridCol w:w="426"/>
        <w:gridCol w:w="284"/>
        <w:gridCol w:w="1417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2F73F8" w:rsidRPr="00C93584" w:rsidTr="002F73F8">
        <w:tc>
          <w:tcPr>
            <w:tcW w:w="1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9F1FF"/>
          </w:tcPr>
          <w:p w:rsidR="00341583" w:rsidRPr="00C93584" w:rsidRDefault="00F45FD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2046839612" w:edGrp="everyone" w:colFirst="1" w:colLast="1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Evidenční číslo</w:t>
            </w:r>
            <w:r w:rsidR="00152330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296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single" w:sz="8" w:space="0" w:color="FFFFFF"/>
              <w:left w:val="double" w:sz="4" w:space="0" w:color="auto"/>
              <w:bottom w:val="single" w:sz="8" w:space="0" w:color="FFFFFF"/>
              <w:right w:val="single" w:sz="12" w:space="0" w:color="000000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jc w:val="right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shd w:val="clear" w:color="auto" w:fill="C9F1FF"/>
          </w:tcPr>
          <w:p w:rsidR="00341583" w:rsidRPr="00C93584" w:rsidRDefault="00152330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Číslo zakázky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41583" w:rsidRPr="00C93584" w:rsidRDefault="00341583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</w:tr>
      <w:tr w:rsidR="002F73F8" w:rsidRPr="00C93584" w:rsidTr="002F7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918237848" w:edGrp="everyone" w:colFirst="4" w:colLast="4"/>
            <w:permStart w:id="1295929244" w:edGrp="everyone" w:colFirst="2" w:colLast="2"/>
            <w:permEnd w:id="2046839612"/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>Součástí objednávky je příloha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ANO</w:t>
            </w:r>
          </w:p>
        </w:tc>
        <w:tc>
          <w:tcPr>
            <w:tcW w:w="41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06F5E" w:rsidRPr="00C93584" w:rsidRDefault="00D06F5E" w:rsidP="002F73F8">
            <w:pPr>
              <w:spacing w:before="40" w:after="40"/>
              <w:ind w:hanging="108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3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NE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6F5E" w:rsidRPr="00C93584" w:rsidRDefault="00D06F5E" w:rsidP="002F73F8">
            <w:pPr>
              <w:spacing w:before="40" w:after="40"/>
              <w:ind w:hanging="108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CAEFFA"/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Číslo vzorku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single" w:sz="4" w:space="0" w:color="A6A6A6" w:themeColor="background1" w:themeShade="A6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single" w:sz="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:rsidR="00D06F5E" w:rsidRPr="00C93584" w:rsidRDefault="00D06F5E" w:rsidP="00C05644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</w:tr>
    </w:tbl>
    <w:permEnd w:id="918237848"/>
    <w:permEnd w:id="1295929244"/>
    <w:p w:rsidR="0052432C" w:rsidRDefault="00164D73" w:rsidP="001F3C07">
      <w:pPr>
        <w:tabs>
          <w:tab w:val="left" w:pos="4820"/>
        </w:tabs>
        <w:spacing w:after="60"/>
        <w:rPr>
          <w:rFonts w:asciiTheme="minorHAnsi" w:hAnsiTheme="minorHAnsi" w:cstheme="minorHAnsi"/>
          <w:color w:val="002060"/>
          <w:sz w:val="14"/>
          <w:szCs w:val="14"/>
        </w:rPr>
      </w:pPr>
      <w:r>
        <w:rPr>
          <w:rFonts w:asciiTheme="minorHAnsi" w:hAnsiTheme="minorHAnsi" w:cstheme="minorHAnsi"/>
          <w:b/>
          <w:color w:val="002060"/>
          <w:sz w:val="14"/>
          <w:szCs w:val="14"/>
        </w:rPr>
        <w:t xml:space="preserve">    </w:t>
      </w:r>
      <w:r w:rsidR="0052432C">
        <w:rPr>
          <w:rFonts w:asciiTheme="minorHAnsi" w:hAnsiTheme="minorHAnsi" w:cstheme="minorHAnsi"/>
          <w:b/>
          <w:color w:val="002060"/>
          <w:sz w:val="14"/>
          <w:szCs w:val="14"/>
        </w:rPr>
        <w:t>Údaje v</w:t>
      </w:r>
      <w:r w:rsidR="0052432C" w:rsidRPr="008078C4">
        <w:rPr>
          <w:rFonts w:asciiTheme="minorHAnsi" w:hAnsiTheme="minorHAnsi" w:cstheme="minorHAnsi"/>
          <w:b/>
          <w:color w:val="002060"/>
          <w:sz w:val="14"/>
          <w:szCs w:val="14"/>
        </w:rPr>
        <w:t>yplní objednavatel</w:t>
      </w:r>
      <w:r w:rsidR="0052432C" w:rsidRPr="001F3C07">
        <w:rPr>
          <w:rFonts w:asciiTheme="minorHAnsi" w:hAnsiTheme="minorHAnsi" w:cstheme="minorHAnsi"/>
          <w:b/>
          <w:color w:val="FFFFFF" w:themeColor="background1"/>
          <w:sz w:val="14"/>
          <w:szCs w:val="14"/>
        </w:rPr>
        <w:t>.</w:t>
      </w:r>
      <w:r w:rsidR="0052432C">
        <w:rPr>
          <w:rFonts w:asciiTheme="minorHAnsi" w:hAnsiTheme="minorHAnsi" w:cstheme="minorHAnsi"/>
          <w:b/>
          <w:color w:val="002060"/>
          <w:sz w:val="14"/>
          <w:szCs w:val="14"/>
        </w:rPr>
        <w:tab/>
        <w:t xml:space="preserve">   </w:t>
      </w:r>
      <w:r>
        <w:rPr>
          <w:rFonts w:asciiTheme="minorHAnsi" w:hAnsiTheme="minorHAnsi" w:cstheme="minorHAnsi"/>
          <w:b/>
          <w:color w:val="002060"/>
          <w:sz w:val="14"/>
          <w:szCs w:val="14"/>
        </w:rPr>
        <w:t xml:space="preserve"> </w:t>
      </w:r>
      <w:r w:rsidR="0052432C">
        <w:rPr>
          <w:rFonts w:asciiTheme="minorHAnsi" w:hAnsiTheme="minorHAnsi" w:cstheme="minorHAnsi"/>
          <w:b/>
          <w:color w:val="002060"/>
          <w:sz w:val="14"/>
          <w:szCs w:val="14"/>
        </w:rPr>
        <w:t>Nevyplňujte</w:t>
      </w:r>
      <w:r w:rsidR="0052432C"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 (identifikační data ITC)</w:t>
      </w:r>
    </w:p>
    <w:tbl>
      <w:tblPr>
        <w:tblW w:w="950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365"/>
        <w:gridCol w:w="365"/>
        <w:gridCol w:w="132"/>
        <w:gridCol w:w="233"/>
        <w:gridCol w:w="365"/>
        <w:gridCol w:w="365"/>
        <w:gridCol w:w="365"/>
        <w:gridCol w:w="122"/>
        <w:gridCol w:w="243"/>
        <w:gridCol w:w="365"/>
        <w:gridCol w:w="26"/>
        <w:gridCol w:w="96"/>
        <w:gridCol w:w="243"/>
        <w:gridCol w:w="365"/>
        <w:gridCol w:w="92"/>
        <w:gridCol w:w="1227"/>
        <w:gridCol w:w="371"/>
        <w:gridCol w:w="139"/>
        <w:gridCol w:w="150"/>
        <w:gridCol w:w="82"/>
        <w:gridCol w:w="371"/>
        <w:gridCol w:w="372"/>
        <w:gridCol w:w="371"/>
        <w:gridCol w:w="371"/>
        <w:gridCol w:w="371"/>
        <w:gridCol w:w="369"/>
      </w:tblGrid>
      <w:tr w:rsidR="000749D4" w:rsidRPr="00C93584" w:rsidTr="009855E0">
        <w:tc>
          <w:tcPr>
            <w:tcW w:w="9508" w:type="dxa"/>
            <w:gridSpan w:val="27"/>
            <w:tcBorders>
              <w:top w:val="single" w:sz="12" w:space="0" w:color="auto"/>
              <w:left w:val="single" w:sz="12" w:space="0" w:color="auto"/>
              <w:bottom w:val="single" w:sz="2" w:space="0" w:color="FFFFFF"/>
              <w:right w:val="single" w:sz="12" w:space="0" w:color="auto"/>
            </w:tcBorders>
            <w:shd w:val="clear" w:color="auto" w:fill="C9F1FF"/>
            <w:vAlign w:val="center"/>
          </w:tcPr>
          <w:p w:rsidR="004874E9" w:rsidRPr="005169F8" w:rsidRDefault="004874E9" w:rsidP="009855E0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9F8">
              <w:rPr>
                <w:rFonts w:asciiTheme="minorHAnsi" w:hAnsiTheme="minorHAnsi" w:cstheme="minorHAnsi"/>
                <w:b/>
                <w:sz w:val="20"/>
                <w:szCs w:val="20"/>
              </w:rPr>
              <w:t>OBJEDNAVATEL</w:t>
            </w:r>
          </w:p>
        </w:tc>
      </w:tr>
      <w:tr w:rsidR="003C2523" w:rsidRPr="00C93584" w:rsidTr="009855E0">
        <w:tc>
          <w:tcPr>
            <w:tcW w:w="1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AC647E" w:rsidRPr="00C93584" w:rsidRDefault="00820F15" w:rsidP="009855E0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217337653" w:edGrp="everyone" w:colFirst="1" w:colLast="1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Obchod</w:t>
            </w:r>
            <w:r w:rsidR="00AC647E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ní firma</w:t>
            </w:r>
          </w:p>
        </w:tc>
        <w:tc>
          <w:tcPr>
            <w:tcW w:w="7936" w:type="dxa"/>
            <w:gridSpan w:val="2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AC647E" w:rsidRPr="00C93584" w:rsidRDefault="00AC647E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8D7D63" w:rsidRPr="00C93584" w:rsidTr="009855E0">
        <w:tc>
          <w:tcPr>
            <w:tcW w:w="1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3C2523" w:rsidRPr="00C93584" w:rsidRDefault="009F7369" w:rsidP="009855E0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781820355" w:edGrp="everyone" w:colFirst="3" w:colLast="3"/>
            <w:permStart w:id="682370401" w:edGrp="everyone" w:colFirst="12" w:colLast="12"/>
            <w:permStart w:id="1077640732" w:edGrp="everyone" w:colFirst="13" w:colLast="13"/>
            <w:permStart w:id="1353601034" w:edGrp="everyone" w:colFirst="14" w:colLast="14"/>
            <w:permStart w:id="119044267" w:edGrp="everyone" w:colFirst="15" w:colLast="15"/>
            <w:permStart w:id="1472155605" w:edGrp="everyone" w:colFirst="16" w:colLast="16"/>
            <w:permStart w:id="1934589869" w:edGrp="everyone" w:colFirst="17" w:colLast="17"/>
            <w:permStart w:id="745823218" w:edGrp="everyone" w:colFirst="18" w:colLast="18"/>
            <w:permStart w:id="2053972676" w:edGrp="everyone" w:colFirst="19" w:colLast="19"/>
            <w:permStart w:id="117114332" w:edGrp="everyone" w:colFirst="1" w:colLast="1"/>
            <w:permStart w:id="430311985" w:edGrp="everyone" w:colFirst="2" w:colLast="2"/>
            <w:permStart w:id="1633954957" w:edGrp="everyone" w:colFirst="4" w:colLast="4"/>
            <w:permStart w:id="1437862457" w:edGrp="everyone" w:colFirst="5" w:colLast="5"/>
            <w:permStart w:id="392310433" w:edGrp="everyone" w:colFirst="6" w:colLast="6"/>
            <w:permStart w:id="2076524807" w:edGrp="everyone" w:colFirst="7" w:colLast="7"/>
            <w:permStart w:id="1035077733" w:edGrp="everyone" w:colFirst="8" w:colLast="8"/>
            <w:permStart w:id="889985456" w:edGrp="everyone" w:colFirst="9" w:colLast="9"/>
            <w:permStart w:id="810631076" w:edGrp="everyone" w:colFirst="10" w:colLast="10"/>
            <w:permEnd w:id="1217337653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DIČ</w:t>
            </w: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gridSpan w:val="2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gridSpan w:val="3"/>
            <w:tcBorders>
              <w:top w:val="single" w:sz="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dotted" w:sz="2" w:space="0" w:color="999999"/>
              <w:bottom w:val="single" w:sz="2" w:space="0" w:color="auto"/>
            </w:tcBorders>
            <w:shd w:val="clear" w:color="auto" w:fill="FFFFFF"/>
          </w:tcPr>
          <w:p w:rsidR="003C2523" w:rsidRPr="00C93584" w:rsidRDefault="003C2523" w:rsidP="00C17F19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319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C9F1FF"/>
          </w:tcPr>
          <w:p w:rsidR="003C2523" w:rsidRPr="00C93584" w:rsidRDefault="009F7369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I</w:t>
            </w:r>
            <w:r w:rsidR="00C14277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Č</w:t>
            </w:r>
          </w:p>
        </w:tc>
        <w:tc>
          <w:tcPr>
            <w:tcW w:w="371" w:type="dxa"/>
            <w:tcBorders>
              <w:top w:val="single" w:sz="2" w:space="0" w:color="auto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gridSpan w:val="3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372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3C2523" w:rsidRPr="00C93584" w:rsidRDefault="003C252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8D7D63" w:rsidRPr="00C93584" w:rsidTr="009855E0">
        <w:tc>
          <w:tcPr>
            <w:tcW w:w="1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9448B9" w:rsidRPr="00C93584" w:rsidRDefault="009448B9" w:rsidP="009855E0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2136037675" w:edGrp="everyone" w:colFirst="3" w:colLast="3"/>
            <w:permStart w:id="427755490" w:edGrp="everyone" w:colFirst="4" w:colLast="4"/>
            <w:permStart w:id="882986230" w:edGrp="everyone" w:colFirst="5" w:colLast="5"/>
            <w:permStart w:id="2112373710" w:edGrp="everyone" w:colFirst="6" w:colLast="6"/>
            <w:permStart w:id="1780878902" w:edGrp="everyone" w:colFirst="7" w:colLast="7"/>
            <w:permStart w:id="2029089138" w:edGrp="everyone" w:colFirst="1" w:colLast="1"/>
            <w:permEnd w:id="1781820355"/>
            <w:permEnd w:id="682370401"/>
            <w:permEnd w:id="1077640732"/>
            <w:permEnd w:id="1353601034"/>
            <w:permEnd w:id="119044267"/>
            <w:permEnd w:id="1472155605"/>
            <w:permEnd w:id="1934589869"/>
            <w:permEnd w:id="745823218"/>
            <w:permEnd w:id="2053972676"/>
            <w:permEnd w:id="117114332"/>
            <w:permEnd w:id="430311985"/>
            <w:permEnd w:id="1633954957"/>
            <w:permEnd w:id="1437862457"/>
            <w:permEnd w:id="392310433"/>
            <w:permEnd w:id="2076524807"/>
            <w:permEnd w:id="1035077733"/>
            <w:permEnd w:id="889985456"/>
            <w:permEnd w:id="810631076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Poštovní </w:t>
            </w:r>
            <w:r w:rsidR="00685ACA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adresa</w:t>
            </w:r>
          </w:p>
        </w:tc>
        <w:tc>
          <w:tcPr>
            <w:tcW w:w="5340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448B9" w:rsidRPr="00C93584" w:rsidRDefault="009448B9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74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9448B9" w:rsidRPr="00C93584" w:rsidRDefault="009448B9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PSČ</w:t>
            </w:r>
          </w:p>
        </w:tc>
        <w:tc>
          <w:tcPr>
            <w:tcW w:w="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9448B9" w:rsidRPr="00C93584" w:rsidRDefault="009448B9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9448B9" w:rsidRPr="00C93584" w:rsidRDefault="009448B9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9448B9" w:rsidRPr="00C93584" w:rsidRDefault="009448B9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71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dotted" w:sz="2" w:space="0" w:color="808080"/>
            </w:tcBorders>
            <w:shd w:val="clear" w:color="auto" w:fill="FFFFFF"/>
          </w:tcPr>
          <w:p w:rsidR="009448B9" w:rsidRPr="00C93584" w:rsidRDefault="009448B9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dotted" w:sz="2" w:space="0" w:color="808080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9448B9" w:rsidRPr="00C93584" w:rsidRDefault="009448B9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8D7D63" w:rsidRPr="00C93584" w:rsidTr="009855E0">
        <w:tc>
          <w:tcPr>
            <w:tcW w:w="1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6157E8" w:rsidRPr="00C93584" w:rsidRDefault="006157E8" w:rsidP="009855E0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12924789" w:edGrp="everyone" w:colFirst="5" w:colLast="5"/>
            <w:permStart w:id="863655952" w:edGrp="everyone" w:colFirst="3" w:colLast="3"/>
            <w:permStart w:id="2087065090" w:edGrp="everyone" w:colFirst="1" w:colLast="1"/>
            <w:permEnd w:id="2136037675"/>
            <w:permEnd w:id="427755490"/>
            <w:permEnd w:id="882986230"/>
            <w:permEnd w:id="2112373710"/>
            <w:permEnd w:id="1780878902"/>
            <w:permEnd w:id="2029089138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Telefon</w:t>
            </w:r>
          </w:p>
        </w:tc>
        <w:tc>
          <w:tcPr>
            <w:tcW w:w="23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6157E8" w:rsidRPr="00C93584" w:rsidRDefault="006157E8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34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9F1FF"/>
          </w:tcPr>
          <w:p w:rsidR="006157E8" w:rsidRPr="00C93584" w:rsidRDefault="006157E8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Fax</w:t>
            </w:r>
          </w:p>
        </w:tc>
        <w:tc>
          <w:tcPr>
            <w:tcW w:w="202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/>
          </w:tcPr>
          <w:p w:rsidR="006157E8" w:rsidRPr="00C93584" w:rsidRDefault="006157E8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660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C9F1FF"/>
          </w:tcPr>
          <w:p w:rsidR="006157E8" w:rsidRPr="00C93584" w:rsidRDefault="006157E8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E-mail</w:t>
            </w:r>
          </w:p>
        </w:tc>
        <w:tc>
          <w:tcPr>
            <w:tcW w:w="2307" w:type="dxa"/>
            <w:gridSpan w:val="7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:rsidR="006157E8" w:rsidRPr="00C93584" w:rsidRDefault="006157E8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  <w:lang w:val="en-US"/>
              </w:rPr>
            </w:pPr>
          </w:p>
        </w:tc>
      </w:tr>
      <w:tr w:rsidR="008D7D63" w:rsidRPr="00C93584" w:rsidTr="009855E0">
        <w:tc>
          <w:tcPr>
            <w:tcW w:w="15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142FCA" w:rsidRPr="00C93584" w:rsidRDefault="00142FCA" w:rsidP="009855E0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734998141" w:edGrp="everyone" w:colFirst="3" w:colLast="3"/>
            <w:permStart w:id="16409346" w:edGrp="everyone" w:colFirst="1" w:colLast="1"/>
            <w:permEnd w:id="112924789"/>
            <w:permEnd w:id="863655952"/>
            <w:permEnd w:id="2087065090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Zapsána v OŘ u</w:t>
            </w:r>
          </w:p>
        </w:tc>
        <w:tc>
          <w:tcPr>
            <w:tcW w:w="2312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3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Bankovní spojení</w:t>
            </w:r>
          </w:p>
        </w:tc>
        <w:tc>
          <w:tcPr>
            <w:tcW w:w="419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8D7D63" w:rsidRPr="00C93584" w:rsidTr="00114077">
        <w:tc>
          <w:tcPr>
            <w:tcW w:w="243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543110618" w:edGrp="everyone" w:colFirst="3" w:colLast="3"/>
            <w:permStart w:id="31527673" w:edGrp="everyone" w:colFirst="1" w:colLast="1"/>
            <w:permEnd w:id="734998141"/>
            <w:permEnd w:id="16409346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Zmocněnec pro smluvní jednání</w:t>
            </w:r>
          </w:p>
        </w:tc>
        <w:tc>
          <w:tcPr>
            <w:tcW w:w="2180" w:type="dxa"/>
            <w:gridSpan w:val="9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437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Objednávku zpracoval </w:t>
            </w:r>
          </w:p>
        </w:tc>
        <w:tc>
          <w:tcPr>
            <w:tcW w:w="2457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42FCA" w:rsidRPr="00C93584" w:rsidRDefault="00142FC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permEnd w:id="543110618"/>
      <w:permEnd w:id="31527673"/>
    </w:tbl>
    <w:p w:rsidR="00026414" w:rsidRPr="00C93584" w:rsidRDefault="00026414" w:rsidP="00E2633E">
      <w:pPr>
        <w:rPr>
          <w:rFonts w:asciiTheme="minorHAnsi" w:hAnsiTheme="minorHAnsi" w:cstheme="minorHAnsi"/>
          <w:sz w:val="15"/>
          <w:szCs w:val="15"/>
        </w:rPr>
      </w:pPr>
    </w:p>
    <w:tbl>
      <w:tblPr>
        <w:tblW w:w="9510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425"/>
        <w:gridCol w:w="425"/>
        <w:gridCol w:w="425"/>
        <w:gridCol w:w="426"/>
        <w:gridCol w:w="425"/>
        <w:gridCol w:w="302"/>
        <w:gridCol w:w="1399"/>
        <w:gridCol w:w="425"/>
        <w:gridCol w:w="1578"/>
        <w:gridCol w:w="425"/>
      </w:tblGrid>
      <w:tr w:rsidR="00F54CA2" w:rsidRPr="00C93584" w:rsidTr="00114077">
        <w:tc>
          <w:tcPr>
            <w:tcW w:w="3255" w:type="dxa"/>
            <w:vMerge w:val="restart"/>
            <w:tcBorders>
              <w:top w:val="single" w:sz="12" w:space="0" w:color="auto"/>
              <w:left w:val="single" w:sz="12" w:space="0" w:color="auto"/>
              <w:right w:val="dotted" w:sz="2" w:space="0" w:color="999999"/>
            </w:tcBorders>
            <w:shd w:val="clear" w:color="auto" w:fill="C9F1FF"/>
          </w:tcPr>
          <w:p w:rsidR="00E77D5A" w:rsidRPr="005169F8" w:rsidRDefault="00E77D5A" w:rsidP="00E2633E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9F8">
              <w:rPr>
                <w:rFonts w:asciiTheme="minorHAnsi" w:hAnsiTheme="minorHAnsi" w:cstheme="minorHAnsi"/>
                <w:b/>
                <w:sz w:val="20"/>
                <w:szCs w:val="20"/>
              </w:rPr>
              <w:t>DRUH HAZARDNÍ HRY</w:t>
            </w:r>
          </w:p>
          <w:p w:rsidR="00E77D5A" w:rsidRPr="00C93584" w:rsidRDefault="00E77D5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dle ustanovení § 3 odst. 2 písm</w:t>
            </w:r>
            <w:r w:rsidR="00894F03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. a) až 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e) ZHH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C9F1FF"/>
          </w:tcPr>
          <w:p w:rsidR="00E77D5A" w:rsidRPr="00C93584" w:rsidRDefault="00E77D5A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a)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C9F1FF"/>
          </w:tcPr>
          <w:p w:rsidR="00E77D5A" w:rsidRPr="00C93584" w:rsidRDefault="00E77D5A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b)</w:t>
            </w:r>
          </w:p>
        </w:tc>
        <w:tc>
          <w:tcPr>
            <w:tcW w:w="425" w:type="dxa"/>
            <w:tcBorders>
              <w:top w:val="single" w:sz="12" w:space="0" w:color="auto"/>
              <w:left w:val="dotted" w:sz="2" w:space="0" w:color="999999"/>
              <w:bottom w:val="single" w:sz="2" w:space="0" w:color="auto"/>
              <w:right w:val="dotted" w:sz="2" w:space="0" w:color="999999"/>
            </w:tcBorders>
            <w:shd w:val="clear" w:color="auto" w:fill="C9F1FF"/>
          </w:tcPr>
          <w:p w:rsidR="00E77D5A" w:rsidRPr="00C93584" w:rsidRDefault="00E77D5A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c)</w:t>
            </w:r>
          </w:p>
        </w:tc>
        <w:tc>
          <w:tcPr>
            <w:tcW w:w="426" w:type="dxa"/>
            <w:tcBorders>
              <w:top w:val="single" w:sz="12" w:space="0" w:color="auto"/>
              <w:left w:val="dotted" w:sz="2" w:space="0" w:color="999999"/>
              <w:bottom w:val="single" w:sz="2" w:space="0" w:color="auto"/>
              <w:right w:val="single" w:sz="2" w:space="0" w:color="A5A5A5"/>
            </w:tcBorders>
            <w:shd w:val="clear" w:color="auto" w:fill="C9F1FF"/>
          </w:tcPr>
          <w:p w:rsidR="00E77D5A" w:rsidRPr="00C93584" w:rsidRDefault="00E77D5A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d)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2" w:space="0" w:color="A5A5A5"/>
              <w:bottom w:val="single" w:sz="2" w:space="0" w:color="auto"/>
              <w:right w:val="single" w:sz="12" w:space="0" w:color="auto"/>
            </w:tcBorders>
            <w:shd w:val="clear" w:color="auto" w:fill="C9F1FF"/>
          </w:tcPr>
          <w:p w:rsidR="00E77D5A" w:rsidRPr="00C93584" w:rsidRDefault="00E77D5A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e)</w:t>
            </w:r>
          </w:p>
        </w:tc>
        <w:tc>
          <w:tcPr>
            <w:tcW w:w="3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E77D5A" w:rsidRPr="00C93584" w:rsidRDefault="00E77D5A" w:rsidP="00E2633E">
            <w:pPr>
              <w:spacing w:before="40" w:after="40"/>
              <w:ind w:left="-21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3827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C9F1FF"/>
          </w:tcPr>
          <w:p w:rsidR="00E77D5A" w:rsidRPr="005169F8" w:rsidRDefault="005169F8" w:rsidP="00E2633E">
            <w:pPr>
              <w:spacing w:before="40" w:after="40"/>
              <w:ind w:left="-6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="00E77D5A" w:rsidRPr="005169F8">
              <w:rPr>
                <w:rFonts w:asciiTheme="minorHAnsi" w:hAnsiTheme="minorHAnsi" w:cstheme="minorHAnsi"/>
                <w:b/>
                <w:sz w:val="20"/>
                <w:szCs w:val="20"/>
              </w:rPr>
              <w:t>ZPŮSOB PROVOZOVÁNÍ HAZARDNÍ HRY</w:t>
            </w:r>
          </w:p>
        </w:tc>
      </w:tr>
      <w:tr w:rsidR="00894F03" w:rsidRPr="00C93584" w:rsidTr="00114077">
        <w:tc>
          <w:tcPr>
            <w:tcW w:w="3255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894F03" w:rsidRPr="00C93584" w:rsidRDefault="00894F0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permStart w:id="1747078258" w:edGrp="everyone" w:colFirst="10" w:colLast="10"/>
            <w:permStart w:id="963193359" w:edGrp="everyone" w:colFirst="8" w:colLast="8"/>
            <w:permStart w:id="1750874181" w:edGrp="everyone" w:colFirst="1" w:colLast="1"/>
            <w:permStart w:id="1267166854" w:edGrp="everyone" w:colFirst="2" w:colLast="2"/>
            <w:permStart w:id="1021980486" w:edGrp="everyone" w:colFirst="3" w:colLast="3"/>
            <w:permStart w:id="1168715770" w:edGrp="everyone" w:colFirst="4" w:colLast="4"/>
            <w:permStart w:id="1011693963" w:edGrp="everyone" w:colFirst="5" w:colLast="5"/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94F03" w:rsidRPr="00C93584" w:rsidRDefault="00894F03" w:rsidP="009855E0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94F03" w:rsidRPr="00C93584" w:rsidRDefault="00894F03" w:rsidP="009855E0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94F03" w:rsidRPr="00C93584" w:rsidRDefault="00894F03" w:rsidP="009855E0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94F03" w:rsidRPr="00C93584" w:rsidRDefault="00894F03" w:rsidP="009855E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4F03" w:rsidRPr="00C93584" w:rsidRDefault="00894F03" w:rsidP="009855E0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3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</w:tcPr>
          <w:p w:rsidR="00894F03" w:rsidRPr="00C93584" w:rsidRDefault="00894F03" w:rsidP="00E2633E">
            <w:pPr>
              <w:spacing w:before="40" w:after="40"/>
              <w:ind w:left="-21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139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894F03" w:rsidRPr="00C93584" w:rsidRDefault="005169F8" w:rsidP="00E2633E">
            <w:pPr>
              <w:spacing w:before="40" w:after="40"/>
              <w:ind w:left="-61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="00894F03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LAND-BASED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</w:tcPr>
          <w:p w:rsidR="00894F03" w:rsidRPr="00C93584" w:rsidRDefault="00894F0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894F03" w:rsidRPr="00C93584" w:rsidRDefault="005169F8" w:rsidP="00E2633E">
            <w:pPr>
              <w:spacing w:before="40" w:after="40"/>
              <w:ind w:left="-61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="00894F03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INTERNET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894F03" w:rsidRPr="00C93584" w:rsidRDefault="00894F03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</w:tbl>
    <w:permEnd w:id="1747078258"/>
    <w:permEnd w:id="963193359"/>
    <w:permEnd w:id="1750874181"/>
    <w:permEnd w:id="1267166854"/>
    <w:permEnd w:id="1021980486"/>
    <w:permEnd w:id="1168715770"/>
    <w:permEnd w:id="1011693963"/>
    <w:p w:rsidR="008340A0" w:rsidRPr="008078C4" w:rsidRDefault="008340A0" w:rsidP="00E2633E">
      <w:pPr>
        <w:rPr>
          <w:rFonts w:asciiTheme="minorHAnsi" w:hAnsiTheme="minorHAnsi" w:cstheme="minorHAnsi"/>
          <w:color w:val="002060"/>
          <w:sz w:val="14"/>
          <w:szCs w:val="14"/>
        </w:rPr>
      </w:pPr>
      <w:r w:rsidRPr="008078C4">
        <w:rPr>
          <w:rFonts w:asciiTheme="minorHAnsi" w:hAnsiTheme="minorHAnsi" w:cstheme="minorHAnsi"/>
          <w:color w:val="002060"/>
          <w:sz w:val="15"/>
          <w:szCs w:val="15"/>
        </w:rPr>
        <w:t xml:space="preserve"> </w:t>
      </w:r>
      <w:r w:rsidR="00801D7E" w:rsidRPr="008078C4">
        <w:rPr>
          <w:rFonts w:asciiTheme="minorHAnsi" w:hAnsiTheme="minorHAnsi" w:cstheme="minorHAnsi"/>
          <w:color w:val="002060"/>
          <w:sz w:val="15"/>
          <w:szCs w:val="15"/>
        </w:rPr>
        <w:t xml:space="preserve"> </w:t>
      </w:r>
      <w:r w:rsidR="00F95191">
        <w:rPr>
          <w:rFonts w:asciiTheme="minorHAnsi" w:hAnsiTheme="minorHAnsi" w:cstheme="minorHAnsi"/>
          <w:color w:val="002060"/>
          <w:sz w:val="15"/>
          <w:szCs w:val="15"/>
        </w:rPr>
        <w:t xml:space="preserve"> </w:t>
      </w:r>
      <w:r w:rsidR="00801D7E" w:rsidRPr="008078C4">
        <w:rPr>
          <w:rFonts w:asciiTheme="minorHAnsi" w:hAnsiTheme="minorHAnsi" w:cstheme="minorHAnsi"/>
          <w:color w:val="002060"/>
          <w:sz w:val="15"/>
          <w:szCs w:val="15"/>
        </w:rPr>
        <w:t xml:space="preserve"> </w:t>
      </w:r>
      <w:r w:rsidR="0033224D">
        <w:rPr>
          <w:rFonts w:asciiTheme="minorHAnsi" w:hAnsiTheme="minorHAnsi" w:cstheme="minorHAnsi"/>
          <w:color w:val="002060"/>
          <w:sz w:val="14"/>
          <w:szCs w:val="14"/>
        </w:rPr>
        <w:t>Druh h</w:t>
      </w:r>
      <w:r w:rsidR="008078C4"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azardní hry </w:t>
      </w:r>
      <w:r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označte </w:t>
      </w:r>
      <w:r w:rsidRPr="008078C4">
        <w:rPr>
          <w:rFonts w:asciiTheme="minorHAnsi" w:hAnsiTheme="minorHAnsi" w:cstheme="minorHAnsi"/>
          <w:b/>
          <w:color w:val="002060"/>
          <w:sz w:val="14"/>
          <w:szCs w:val="14"/>
        </w:rPr>
        <w:t>„X</w:t>
      </w:r>
      <w:r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“ </w:t>
      </w:r>
    </w:p>
    <w:p w:rsidR="00A3784D" w:rsidRPr="008078C4" w:rsidRDefault="00A3784D" w:rsidP="00E2633E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51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FFFFFF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CCFFFF"/>
        <w:tblLook w:val="01E0" w:firstRow="1" w:lastRow="1" w:firstColumn="1" w:lastColumn="1" w:noHBand="0" w:noVBand="0"/>
      </w:tblPr>
      <w:tblGrid>
        <w:gridCol w:w="1414"/>
        <w:gridCol w:w="108"/>
        <w:gridCol w:w="864"/>
        <w:gridCol w:w="166"/>
        <w:gridCol w:w="992"/>
        <w:gridCol w:w="1009"/>
        <w:gridCol w:w="977"/>
        <w:gridCol w:w="763"/>
        <w:gridCol w:w="649"/>
        <w:gridCol w:w="428"/>
        <w:gridCol w:w="550"/>
        <w:gridCol w:w="602"/>
        <w:gridCol w:w="388"/>
        <w:gridCol w:w="606"/>
      </w:tblGrid>
      <w:tr w:rsidR="004874E9" w:rsidRPr="00C93584" w:rsidTr="00114077">
        <w:tc>
          <w:tcPr>
            <w:tcW w:w="951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9F1FF"/>
          </w:tcPr>
          <w:p w:rsidR="004874E9" w:rsidRPr="005169F8" w:rsidRDefault="004874E9" w:rsidP="00E2633E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169F8">
              <w:rPr>
                <w:rFonts w:asciiTheme="minorHAnsi" w:hAnsiTheme="minorHAnsi" w:cstheme="minorHAnsi"/>
                <w:b/>
                <w:sz w:val="20"/>
                <w:szCs w:val="20"/>
              </w:rPr>
              <w:t>TECHNICKÉ ZAŘÍZENÍ</w:t>
            </w:r>
          </w:p>
        </w:tc>
      </w:tr>
      <w:tr w:rsidR="009F7B32" w:rsidRPr="00C93584" w:rsidTr="0016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5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9F7B32" w:rsidRPr="00C93584" w:rsidRDefault="00674140" w:rsidP="00164D73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831981242" w:edGrp="everyone" w:colFirst="1" w:colLast="1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Název</w:t>
            </w:r>
          </w:p>
        </w:tc>
        <w:tc>
          <w:tcPr>
            <w:tcW w:w="7994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9F7B32" w:rsidRPr="00C93584" w:rsidRDefault="009F7B32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5315" w:rsidRPr="00C93584" w:rsidTr="0016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5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B85315" w:rsidRPr="00C93584" w:rsidRDefault="00B85315" w:rsidP="00164D73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459027022" w:edGrp="everyone" w:colFirst="3" w:colLast="3"/>
            <w:permStart w:id="1365531642" w:edGrp="everyone" w:colFirst="1" w:colLast="1"/>
            <w:permEnd w:id="831981242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Typové označení</w:t>
            </w:r>
          </w:p>
        </w:tc>
        <w:tc>
          <w:tcPr>
            <w:tcW w:w="30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B85315" w:rsidRPr="00C93584" w:rsidRDefault="00B85315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C9F1FF"/>
          </w:tcPr>
          <w:p w:rsidR="00B85315" w:rsidRPr="00C93584" w:rsidRDefault="00B85315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Počet her</w:t>
            </w:r>
          </w:p>
        </w:tc>
        <w:tc>
          <w:tcPr>
            <w:tcW w:w="32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5315" w:rsidRPr="00C93584" w:rsidRDefault="00B85315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21266" w:rsidRPr="00C93584" w:rsidTr="0016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5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221266" w:rsidRPr="00C93584" w:rsidRDefault="00695F8B" w:rsidP="00164D73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861421863" w:edGrp="everyone" w:colFirst="3" w:colLast="3"/>
            <w:permStart w:id="100953775" w:edGrp="everyone" w:colFirst="1" w:colLast="1"/>
            <w:permEnd w:id="459027022"/>
            <w:permEnd w:id="1365531642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Počet hracích míst</w:t>
            </w:r>
          </w:p>
        </w:tc>
        <w:tc>
          <w:tcPr>
            <w:tcW w:w="30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21266" w:rsidRPr="00C93584" w:rsidRDefault="00221266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221266" w:rsidRPr="00C93584" w:rsidRDefault="00695F8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Max</w:t>
            </w:r>
            <w:r w:rsidR="009448B9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.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sázka</w:t>
            </w:r>
          </w:p>
        </w:tc>
        <w:tc>
          <w:tcPr>
            <w:tcW w:w="32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21266" w:rsidRPr="00C93584" w:rsidRDefault="00221266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52B92" w:rsidRPr="00C93584" w:rsidTr="0016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522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252B92" w:rsidRPr="00C93584" w:rsidRDefault="00252B92" w:rsidP="00164D73">
            <w:pPr>
              <w:spacing w:before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714251224" w:edGrp="everyone" w:colFirst="3" w:colLast="3"/>
            <w:permStart w:id="1627919753" w:edGrp="everyone" w:colFirst="5" w:colLast="5"/>
            <w:permStart w:id="1525300610" w:edGrp="everyone" w:colFirst="1" w:colLast="1"/>
            <w:permEnd w:id="861421863"/>
            <w:permEnd w:id="100953775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Výherní podíl %</w:t>
            </w:r>
          </w:p>
        </w:tc>
        <w:tc>
          <w:tcPr>
            <w:tcW w:w="10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2B92" w:rsidRPr="00C93584" w:rsidRDefault="00252B92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252B92" w:rsidRPr="00C93584" w:rsidRDefault="00252B92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Profit TZ %</w:t>
            </w:r>
          </w:p>
        </w:tc>
        <w:tc>
          <w:tcPr>
            <w:tcW w:w="10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2B92" w:rsidRPr="00C93584" w:rsidRDefault="00252B92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252B92" w:rsidRPr="00C93584" w:rsidRDefault="00252B92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Max. výhra z jedné hry</w:t>
            </w:r>
          </w:p>
        </w:tc>
        <w:tc>
          <w:tcPr>
            <w:tcW w:w="322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2B92" w:rsidRPr="00C93584" w:rsidRDefault="00252B92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permEnd w:id="1714251224"/>
      <w:permEnd w:id="1627919753"/>
      <w:permEnd w:id="1525300610"/>
      <w:tr w:rsidR="00DC2C32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DC2C32" w:rsidRPr="00C93584" w:rsidRDefault="00DC2C32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Výrobce hardware / Terminálu</w:t>
            </w:r>
          </w:p>
        </w:tc>
        <w:tc>
          <w:tcPr>
            <w:tcW w:w="49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9F1FF"/>
          </w:tcPr>
          <w:p w:rsidR="00DC2C32" w:rsidRPr="00C93584" w:rsidRDefault="00DC2C32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Výrobce software</w:t>
            </w:r>
          </w:p>
        </w:tc>
      </w:tr>
      <w:tr w:rsidR="00DC2C32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3034" w:rsidRPr="00C93584" w:rsidRDefault="002E3034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615428445" w:edGrp="everyone" w:colFirst="0" w:colLast="0"/>
            <w:permStart w:id="738340197" w:edGrp="everyone" w:colFirst="1" w:colLast="1"/>
          </w:p>
        </w:tc>
        <w:tc>
          <w:tcPr>
            <w:tcW w:w="49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834C5" w:rsidRPr="00C93584" w:rsidRDefault="002834C5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permEnd w:id="1615428445"/>
      <w:permEnd w:id="738340197"/>
      <w:tr w:rsidR="00DC2C32" w:rsidRPr="00C93584" w:rsidTr="00164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  <w:vAlign w:val="center"/>
          </w:tcPr>
          <w:p w:rsidR="00DC2C32" w:rsidRPr="00C93584" w:rsidRDefault="00DC2C32" w:rsidP="00164D73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Typ hardware / Terminálu</w:t>
            </w:r>
          </w:p>
        </w:tc>
        <w:tc>
          <w:tcPr>
            <w:tcW w:w="49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9F1FF"/>
            <w:vAlign w:val="center"/>
          </w:tcPr>
          <w:p w:rsidR="00DC2C32" w:rsidRPr="00C93584" w:rsidRDefault="00A70ECB" w:rsidP="00164D73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Programová verze</w:t>
            </w:r>
            <w:r w:rsidR="005169F8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/ </w:t>
            </w:r>
            <w:r w:rsidR="005169F8" w:rsidRPr="00386EAF">
              <w:rPr>
                <w:rFonts w:asciiTheme="minorHAnsi" w:hAnsiTheme="minorHAnsi" w:cstheme="minorHAnsi"/>
                <w:b/>
                <w:sz w:val="15"/>
                <w:szCs w:val="15"/>
                <w:lang w:val="en-US"/>
              </w:rPr>
              <w:t>Check</w:t>
            </w:r>
            <w:r w:rsidR="005169F8">
              <w:rPr>
                <w:rFonts w:asciiTheme="minorHAnsi" w:hAnsiTheme="minorHAnsi" w:cstheme="minorHAnsi"/>
                <w:b/>
                <w:sz w:val="15"/>
                <w:szCs w:val="15"/>
              </w:rPr>
              <w:t>-</w:t>
            </w:r>
            <w:r w:rsidR="00DD0052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Sum</w:t>
            </w:r>
          </w:p>
        </w:tc>
      </w:tr>
      <w:tr w:rsidR="00DC2C32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4553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E3034" w:rsidRPr="00C93584" w:rsidRDefault="002E3034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275842725" w:edGrp="everyone" w:colFirst="0" w:colLast="0"/>
            <w:permStart w:id="782331438" w:edGrp="everyone" w:colFirst="1" w:colLast="1"/>
          </w:p>
        </w:tc>
        <w:tc>
          <w:tcPr>
            <w:tcW w:w="496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DC2C32" w:rsidRPr="00C93584" w:rsidRDefault="00DC2C32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525FA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386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2525FA" w:rsidRPr="00C93584" w:rsidRDefault="00A36E57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188697480" w:edGrp="everyone" w:colFirst="4" w:colLast="4"/>
            <w:permStart w:id="787835668" w:edGrp="everyone" w:colFirst="2" w:colLast="2"/>
            <w:permEnd w:id="275842725"/>
            <w:permEnd w:id="782331438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Výrobní</w:t>
            </w:r>
            <w:r w:rsidR="002525FA" w:rsidRPr="00C93584">
              <w:rPr>
                <w:rFonts w:asciiTheme="minorHAnsi" w:hAnsiTheme="minorHAnsi" w:cstheme="minorHAnsi"/>
                <w:sz w:val="15"/>
                <w:szCs w:val="15"/>
              </w:rPr>
              <w:t>-</w:t>
            </w:r>
            <w:r w:rsidR="002525FA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evidenč</w:t>
            </w:r>
            <w:r w:rsidR="00A70EC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ní čísla serverů</w:t>
            </w:r>
          </w:p>
        </w:tc>
        <w:tc>
          <w:tcPr>
            <w:tcW w:w="115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2525FA" w:rsidRPr="00C93584" w:rsidRDefault="00A70EC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Hlavní server</w:t>
            </w:r>
          </w:p>
        </w:tc>
        <w:tc>
          <w:tcPr>
            <w:tcW w:w="19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525FA" w:rsidRPr="00C93584" w:rsidRDefault="002525F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2525FA" w:rsidRPr="00C93584" w:rsidRDefault="00A70EC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Zá</w:t>
            </w:r>
            <w:r w:rsidR="00997F68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ložní server</w:t>
            </w:r>
          </w:p>
        </w:tc>
        <w:tc>
          <w:tcPr>
            <w:tcW w:w="25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2525FA" w:rsidRPr="00C93584" w:rsidRDefault="002525F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5087F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4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B5087F" w:rsidRPr="00C93584" w:rsidRDefault="00672490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773403722" w:edGrp="everyone" w:colFirst="1" w:colLast="1"/>
            <w:permEnd w:id="1188697480"/>
            <w:permEnd w:id="787835668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Výrobní číslo</w:t>
            </w:r>
            <w:r w:rsidR="00A66BAC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="00CB72D2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(a)</w:t>
            </w:r>
          </w:p>
        </w:tc>
        <w:tc>
          <w:tcPr>
            <w:tcW w:w="8102" w:type="dxa"/>
            <w:gridSpan w:val="13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B5087F" w:rsidRPr="00C93584" w:rsidRDefault="00B5087F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672490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51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72490" w:rsidRPr="00C93584" w:rsidRDefault="00672490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  <w:permStart w:id="1278947562" w:edGrp="everyone" w:colFirst="0" w:colLast="0"/>
            <w:permEnd w:id="773403722"/>
          </w:p>
        </w:tc>
      </w:tr>
      <w:tr w:rsidR="001C6D0B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516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  <w:permStart w:id="194722386" w:edGrp="everyone" w:colFirst="0" w:colLast="0"/>
            <w:permEnd w:id="1278947562"/>
          </w:p>
        </w:tc>
      </w:tr>
      <w:tr w:rsidR="00672490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516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72490" w:rsidRPr="00C93584" w:rsidRDefault="00672490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  <w:permStart w:id="1085696462" w:edGrp="everyone" w:colFirst="0" w:colLast="0"/>
            <w:permEnd w:id="194722386"/>
          </w:p>
        </w:tc>
      </w:tr>
      <w:tr w:rsidR="00E9125A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1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E9125A" w:rsidRPr="00C93584" w:rsidRDefault="00E9125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636636259" w:edGrp="everyone" w:colFirst="3" w:colLast="3"/>
            <w:permStart w:id="2015585836" w:edGrp="everyone" w:colFirst="1" w:colLast="1"/>
            <w:permEnd w:id="1085696462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Datum výroby </w:t>
            </w:r>
          </w:p>
        </w:tc>
        <w:tc>
          <w:tcPr>
            <w:tcW w:w="2130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E9125A" w:rsidRPr="00C93584" w:rsidRDefault="00E9125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826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C9F1FF"/>
          </w:tcPr>
          <w:p w:rsidR="00E9125A" w:rsidRPr="00C93584" w:rsidRDefault="00E9125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Platnost Rozhodnutí MFČR o povolení </w:t>
            </w:r>
            <w:r w:rsidR="0033224D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k 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provozování</w:t>
            </w:r>
          </w:p>
        </w:tc>
        <w:tc>
          <w:tcPr>
            <w:tcW w:w="2146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25A" w:rsidRPr="00C93584" w:rsidRDefault="00E9125A" w:rsidP="00E2633E">
            <w:pPr>
              <w:spacing w:before="40" w:after="4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permEnd w:id="636636259"/>
      <w:permEnd w:id="2015585836"/>
      <w:tr w:rsidR="006A3F4D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20"/>
        </w:trPr>
        <w:tc>
          <w:tcPr>
            <w:tcW w:w="1414" w:type="dxa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2" w:space="0" w:color="FFFFFF"/>
            </w:tcBorders>
            <w:shd w:val="clear" w:color="auto" w:fill="FFFFFF"/>
          </w:tcPr>
          <w:p w:rsidR="006A3F4D" w:rsidRPr="008078C4" w:rsidRDefault="006A3F4D" w:rsidP="00E2633E">
            <w:pPr>
              <w:spacing w:before="40" w:after="40"/>
              <w:rPr>
                <w:rFonts w:asciiTheme="minorHAnsi" w:hAnsiTheme="minorHAnsi" w:cstheme="minorHAnsi"/>
                <w:b/>
                <w:sz w:val="8"/>
                <w:szCs w:val="8"/>
              </w:rPr>
            </w:pPr>
          </w:p>
        </w:tc>
        <w:tc>
          <w:tcPr>
            <w:tcW w:w="8102" w:type="dxa"/>
            <w:gridSpan w:val="13"/>
            <w:tcBorders>
              <w:top w:val="single" w:sz="12" w:space="0" w:color="auto"/>
              <w:left w:val="single" w:sz="2" w:space="0" w:color="FFFFFF"/>
              <w:bottom w:val="single" w:sz="12" w:space="0" w:color="auto"/>
              <w:right w:val="single" w:sz="2" w:space="0" w:color="FFFFFF"/>
            </w:tcBorders>
            <w:shd w:val="clear" w:color="auto" w:fill="FFFFFF"/>
          </w:tcPr>
          <w:p w:rsidR="006A3F4D" w:rsidRPr="008078C4" w:rsidRDefault="006A3F4D" w:rsidP="00E2633E">
            <w:pPr>
              <w:spacing w:before="40" w:after="40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1C6D0B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7370" w:type="dxa"/>
            <w:gridSpan w:val="1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9F1FF"/>
          </w:tcPr>
          <w:p w:rsidR="001C6D0B" w:rsidRPr="00C93584" w:rsidRDefault="00E4151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431378937" w:edGrp="everyone" w:colFirst="4" w:colLast="4"/>
            <w:permStart w:id="1406879460" w:edGrp="everyone" w:colFirst="2" w:colLast="2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T</w:t>
            </w:r>
            <w:r w:rsidR="001C6D0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echnické zařízení shodného typu 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již bylo </w:t>
            </w:r>
            <w:r w:rsidR="001C6D0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posuzováno v</w:t>
            </w:r>
            <w:r w:rsidR="00070D11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 </w:t>
            </w:r>
            <w:r w:rsidR="001C6D0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ITC</w:t>
            </w:r>
            <w:r w:rsidR="00070D11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ANO</w:t>
            </w:r>
          </w:p>
        </w:tc>
        <w:tc>
          <w:tcPr>
            <w:tcW w:w="60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38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NE</w:t>
            </w:r>
          </w:p>
        </w:tc>
        <w:tc>
          <w:tcPr>
            <w:tcW w:w="6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A3784D" w:rsidRPr="00C93584" w:rsidTr="001140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84"/>
        </w:trPr>
        <w:tc>
          <w:tcPr>
            <w:tcW w:w="7370" w:type="dxa"/>
            <w:gridSpan w:val="10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C9F1FF"/>
          </w:tcPr>
          <w:p w:rsidR="001C6D0B" w:rsidRPr="00C93584" w:rsidRDefault="00E4151A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ermStart w:id="1878211126" w:edGrp="everyone" w:colFirst="4" w:colLast="4"/>
            <w:permStart w:id="1107232886" w:edGrp="everyone" w:colFirst="2" w:colLast="2"/>
            <w:permEnd w:id="1431378937"/>
            <w:permEnd w:id="1406879460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Na</w:t>
            </w:r>
            <w:r w:rsidR="006A3F4D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technické zařízení 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je </w:t>
            </w:r>
            <w:r w:rsidR="001C6D0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vystaveno prohlášení o shodě ve smyslu zákona č. 22/1997</w:t>
            </w:r>
            <w:r w:rsidR="00A66BAC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Sb.</w:t>
            </w:r>
            <w:r w:rsidR="00070D11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="00A66BAC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resp. č. 90/2016 Sb.</w:t>
            </w:r>
          </w:p>
        </w:tc>
        <w:tc>
          <w:tcPr>
            <w:tcW w:w="5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ANO</w:t>
            </w:r>
          </w:p>
        </w:tc>
        <w:tc>
          <w:tcPr>
            <w:tcW w:w="6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</w:p>
        </w:tc>
        <w:tc>
          <w:tcPr>
            <w:tcW w:w="3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NE</w:t>
            </w:r>
          </w:p>
        </w:tc>
        <w:tc>
          <w:tcPr>
            <w:tcW w:w="6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D0B" w:rsidRPr="00C93584" w:rsidRDefault="001C6D0B" w:rsidP="00E2633E">
            <w:pPr>
              <w:spacing w:before="40" w:after="4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permEnd w:id="1878211126"/>
      <w:permEnd w:id="1107232886"/>
    </w:tbl>
    <w:p w:rsidR="000749D4" w:rsidRPr="008078C4" w:rsidRDefault="000749D4" w:rsidP="00E2633E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951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9516"/>
      </w:tblGrid>
      <w:tr w:rsidR="00C14277" w:rsidRPr="00C93584" w:rsidTr="00114077">
        <w:tc>
          <w:tcPr>
            <w:tcW w:w="9516" w:type="dxa"/>
            <w:shd w:val="clear" w:color="auto" w:fill="C9F1FF"/>
          </w:tcPr>
          <w:p w:rsidR="00C14277" w:rsidRPr="00C93584" w:rsidRDefault="00824B38" w:rsidP="00E2633E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proofErr w:type="gramStart"/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&gt;&gt;&gt; </w:t>
            </w:r>
            <w:r w:rsidR="00386EAF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="00C14277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Vyplněnou</w:t>
            </w:r>
            <w:proofErr w:type="gramEnd"/>
            <w:r w:rsidR="00C14277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objednávku s podrobným popisem technického zařízen</w:t>
            </w:r>
            <w:r w:rsidR="004D28B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í v české jazyce zašlete do ITC</w:t>
            </w:r>
            <w:r w:rsidR="00D33588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>, a.s.</w:t>
            </w:r>
            <w:r w:rsidR="004D28BB"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nebo GMT Europe, a.s. </w:t>
            </w:r>
            <w:proofErr w:type="gramStart"/>
            <w:r w:rsidR="00114077">
              <w:rPr>
                <w:rFonts w:asciiTheme="minorHAnsi" w:hAnsiTheme="minorHAnsi" w:cstheme="minorHAnsi"/>
                <w:b/>
                <w:sz w:val="14"/>
                <w:szCs w:val="14"/>
              </w:rPr>
              <w:t>*</w:t>
            </w:r>
            <w:r w:rsidR="004D28BB" w:rsidRPr="008078C4">
              <w:rPr>
                <w:rFonts w:asciiTheme="minorHAnsi" w:hAnsiTheme="minorHAnsi" w:cstheme="minorHAnsi"/>
                <w:b/>
                <w:sz w:val="14"/>
                <w:szCs w:val="14"/>
              </w:rPr>
              <w:t>)</w:t>
            </w:r>
            <w:r w:rsidR="008078C4" w:rsidRPr="008078C4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</w:t>
            </w:r>
            <w:r w:rsidR="008078C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</w:t>
            </w:r>
            <w:r w:rsidRPr="00C93584">
              <w:rPr>
                <w:rFonts w:asciiTheme="minorHAnsi" w:hAnsiTheme="minorHAnsi" w:cstheme="minorHAnsi"/>
                <w:b/>
                <w:sz w:val="15"/>
                <w:szCs w:val="15"/>
              </w:rPr>
              <w:t xml:space="preserve"> &lt;&lt;&lt;</w:t>
            </w:r>
            <w:proofErr w:type="gramEnd"/>
          </w:p>
        </w:tc>
      </w:tr>
    </w:tbl>
    <w:p w:rsidR="009F7369" w:rsidRPr="00114077" w:rsidRDefault="009F7369" w:rsidP="00E2633E">
      <w:pPr>
        <w:rPr>
          <w:rFonts w:asciiTheme="minorHAnsi" w:hAnsiTheme="minorHAnsi" w:cstheme="minorHAnsi"/>
          <w:sz w:val="8"/>
          <w:szCs w:val="8"/>
        </w:rPr>
      </w:pPr>
    </w:p>
    <w:p w:rsidR="004D28BB" w:rsidRPr="008078C4" w:rsidRDefault="00E2633E" w:rsidP="0033224D">
      <w:pPr>
        <w:tabs>
          <w:tab w:val="left" w:pos="330"/>
        </w:tabs>
        <w:spacing w:line="180" w:lineRule="exact"/>
        <w:ind w:left="142" w:right="-711" w:hanging="142"/>
        <w:rPr>
          <w:rFonts w:asciiTheme="minorHAnsi" w:hAnsiTheme="minorHAnsi" w:cstheme="minorHAnsi"/>
          <w:color w:val="002060"/>
          <w:sz w:val="14"/>
          <w:szCs w:val="14"/>
        </w:rPr>
      </w:pPr>
      <w:r>
        <w:rPr>
          <w:rFonts w:asciiTheme="minorHAnsi" w:hAnsiTheme="minorHAnsi" w:cstheme="minorHAnsi"/>
          <w:color w:val="002060"/>
          <w:sz w:val="14"/>
          <w:szCs w:val="14"/>
        </w:rPr>
        <w:t xml:space="preserve"> </w:t>
      </w:r>
      <w:r w:rsidR="00114077">
        <w:rPr>
          <w:rFonts w:asciiTheme="minorHAnsi" w:hAnsiTheme="minorHAnsi" w:cstheme="minorHAnsi"/>
          <w:color w:val="002060"/>
          <w:sz w:val="14"/>
          <w:szCs w:val="14"/>
        </w:rPr>
        <w:t>*</w:t>
      </w:r>
      <w:r w:rsidR="004D28BB" w:rsidRPr="008078C4">
        <w:rPr>
          <w:rFonts w:asciiTheme="minorHAnsi" w:hAnsiTheme="minorHAnsi" w:cstheme="minorHAnsi"/>
          <w:color w:val="002060"/>
          <w:sz w:val="14"/>
          <w:szCs w:val="14"/>
        </w:rPr>
        <w:t>)</w:t>
      </w:r>
      <w:r>
        <w:rPr>
          <w:rFonts w:asciiTheme="minorHAnsi" w:hAnsiTheme="minorHAnsi" w:cstheme="minorHAnsi"/>
          <w:b/>
          <w:bCs/>
          <w:color w:val="002060"/>
          <w:sz w:val="14"/>
          <w:szCs w:val="14"/>
        </w:rPr>
        <w:t xml:space="preserve"> G</w:t>
      </w:r>
      <w:r w:rsidR="004D28BB" w:rsidRPr="008078C4">
        <w:rPr>
          <w:rFonts w:asciiTheme="minorHAnsi" w:hAnsiTheme="minorHAnsi" w:cstheme="minorHAnsi"/>
          <w:b/>
          <w:bCs/>
          <w:color w:val="002060"/>
          <w:sz w:val="14"/>
          <w:szCs w:val="14"/>
        </w:rPr>
        <w:t xml:space="preserve">MT </w:t>
      </w:r>
      <w:proofErr w:type="spellStart"/>
      <w:r w:rsidR="004D28BB" w:rsidRPr="008078C4">
        <w:rPr>
          <w:rFonts w:asciiTheme="minorHAnsi" w:hAnsiTheme="minorHAnsi" w:cstheme="minorHAnsi"/>
          <w:b/>
          <w:bCs/>
          <w:color w:val="002060"/>
          <w:sz w:val="14"/>
          <w:szCs w:val="14"/>
        </w:rPr>
        <w:t>Europe</w:t>
      </w:r>
      <w:proofErr w:type="spellEnd"/>
      <w:r w:rsidR="004D28BB" w:rsidRPr="008078C4">
        <w:rPr>
          <w:rFonts w:asciiTheme="minorHAnsi" w:hAnsiTheme="minorHAnsi" w:cstheme="minorHAnsi"/>
          <w:b/>
          <w:bCs/>
          <w:color w:val="002060"/>
          <w:sz w:val="14"/>
          <w:szCs w:val="14"/>
        </w:rPr>
        <w:t>,</w:t>
      </w:r>
      <w:r w:rsidR="004D28BB" w:rsidRPr="008078C4">
        <w:rPr>
          <w:rFonts w:asciiTheme="minorHAnsi" w:hAnsiTheme="minorHAnsi" w:cstheme="minorHAnsi"/>
          <w:b/>
          <w:color w:val="002060"/>
          <w:sz w:val="14"/>
          <w:szCs w:val="14"/>
        </w:rPr>
        <w:t xml:space="preserve"> a.s.,</w:t>
      </w:r>
      <w:r w:rsidR="004D28BB"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 Ocelářská 35,</w:t>
      </w:r>
      <w:r w:rsidR="00805980"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 190 00 </w:t>
      </w:r>
      <w:r w:rsidR="00114077">
        <w:rPr>
          <w:rFonts w:asciiTheme="minorHAnsi" w:hAnsiTheme="minorHAnsi" w:cstheme="minorHAnsi"/>
          <w:color w:val="002060"/>
          <w:sz w:val="14"/>
          <w:szCs w:val="14"/>
        </w:rPr>
        <w:t>P</w:t>
      </w:r>
      <w:r w:rsidR="00805980" w:rsidRPr="008078C4">
        <w:rPr>
          <w:rFonts w:asciiTheme="minorHAnsi" w:hAnsiTheme="minorHAnsi" w:cstheme="minorHAnsi"/>
          <w:color w:val="002060"/>
          <w:sz w:val="14"/>
          <w:szCs w:val="14"/>
        </w:rPr>
        <w:t>9</w:t>
      </w:r>
      <w:r w:rsidR="00114077">
        <w:rPr>
          <w:rFonts w:asciiTheme="minorHAnsi" w:hAnsiTheme="minorHAnsi" w:cstheme="minorHAnsi"/>
          <w:color w:val="002060"/>
          <w:sz w:val="14"/>
          <w:szCs w:val="14"/>
        </w:rPr>
        <w:t xml:space="preserve"> </w:t>
      </w:r>
      <w:r w:rsidR="00801D7E" w:rsidRPr="008078C4">
        <w:rPr>
          <w:rFonts w:asciiTheme="minorHAnsi" w:hAnsiTheme="minorHAnsi" w:cstheme="minorHAnsi"/>
          <w:b/>
          <w:color w:val="002060"/>
          <w:sz w:val="14"/>
          <w:szCs w:val="14"/>
        </w:rPr>
        <w:t>Petr Ungrman</w:t>
      </w:r>
      <w:r w:rsidR="00114077">
        <w:rPr>
          <w:rFonts w:asciiTheme="minorHAnsi" w:hAnsiTheme="minorHAnsi" w:cstheme="minorHAnsi"/>
          <w:color w:val="002060"/>
          <w:sz w:val="14"/>
          <w:szCs w:val="14"/>
        </w:rPr>
        <w:t xml:space="preserve">, E: </w:t>
      </w:r>
      <w:hyperlink r:id="rId7" w:history="1">
        <w:r w:rsidR="00114077" w:rsidRPr="00A074DB">
          <w:rPr>
            <w:rStyle w:val="Hypertextovodkaz"/>
            <w:rFonts w:asciiTheme="minorHAnsi" w:hAnsiTheme="minorHAnsi" w:cstheme="minorHAnsi"/>
            <w:sz w:val="14"/>
            <w:szCs w:val="14"/>
          </w:rPr>
          <w:t>ungrman@gametest.cz</w:t>
        </w:r>
      </w:hyperlink>
      <w:r w:rsidR="00114077">
        <w:rPr>
          <w:rFonts w:asciiTheme="minorHAnsi" w:hAnsiTheme="minorHAnsi" w:cstheme="minorHAnsi"/>
          <w:color w:val="002060"/>
          <w:sz w:val="14"/>
          <w:szCs w:val="14"/>
        </w:rPr>
        <w:t>, M</w:t>
      </w:r>
      <w:r>
        <w:rPr>
          <w:rFonts w:asciiTheme="minorHAnsi" w:hAnsiTheme="minorHAnsi" w:cstheme="minorHAnsi"/>
          <w:color w:val="002060"/>
          <w:sz w:val="14"/>
          <w:szCs w:val="14"/>
        </w:rPr>
        <w:t>: + 420 734385</w:t>
      </w:r>
      <w:r w:rsidR="00801D7E" w:rsidRPr="008078C4">
        <w:rPr>
          <w:rFonts w:asciiTheme="minorHAnsi" w:hAnsiTheme="minorHAnsi" w:cstheme="minorHAnsi"/>
          <w:color w:val="002060"/>
          <w:sz w:val="14"/>
          <w:szCs w:val="14"/>
        </w:rPr>
        <w:t>882</w:t>
      </w:r>
      <w:r w:rsidR="00805980" w:rsidRPr="008078C4">
        <w:rPr>
          <w:rFonts w:asciiTheme="minorHAnsi" w:hAnsiTheme="minorHAnsi" w:cstheme="minorHAnsi"/>
          <w:color w:val="002060"/>
          <w:sz w:val="14"/>
          <w:szCs w:val="14"/>
        </w:rPr>
        <w:t xml:space="preserve">, </w:t>
      </w:r>
      <w:r w:rsidR="00805980" w:rsidRPr="008078C4">
        <w:rPr>
          <w:rFonts w:asciiTheme="minorHAnsi" w:hAnsiTheme="minorHAnsi" w:cstheme="minorHAnsi"/>
          <w:b/>
          <w:color w:val="002060"/>
          <w:sz w:val="14"/>
          <w:szCs w:val="14"/>
        </w:rPr>
        <w:t>Alena Křížová</w:t>
      </w:r>
      <w:r w:rsidR="00114077">
        <w:rPr>
          <w:rFonts w:asciiTheme="minorHAnsi" w:hAnsiTheme="minorHAnsi" w:cstheme="minorHAnsi"/>
          <w:color w:val="002060"/>
          <w:sz w:val="14"/>
          <w:szCs w:val="14"/>
        </w:rPr>
        <w:t xml:space="preserve">, E: </w:t>
      </w:r>
      <w:hyperlink r:id="rId8" w:history="1">
        <w:r w:rsidR="0033224D" w:rsidRPr="00A074DB">
          <w:rPr>
            <w:rStyle w:val="Hypertextovodkaz"/>
            <w:rFonts w:asciiTheme="minorHAnsi" w:hAnsiTheme="minorHAnsi" w:cstheme="minorHAnsi"/>
            <w:sz w:val="14"/>
            <w:szCs w:val="14"/>
          </w:rPr>
          <w:t>krizova@gametest.cz</w:t>
        </w:r>
      </w:hyperlink>
      <w:r w:rsidR="0033224D">
        <w:rPr>
          <w:rFonts w:asciiTheme="minorHAnsi" w:hAnsiTheme="minorHAnsi" w:cstheme="minorHAnsi"/>
          <w:color w:val="002060"/>
          <w:sz w:val="14"/>
          <w:szCs w:val="14"/>
        </w:rPr>
        <w:t xml:space="preserve">, </w:t>
      </w:r>
      <w:r w:rsidR="00114077">
        <w:rPr>
          <w:rFonts w:asciiTheme="minorHAnsi" w:hAnsiTheme="minorHAnsi" w:cstheme="minorHAnsi"/>
          <w:color w:val="002060"/>
          <w:sz w:val="14"/>
          <w:szCs w:val="14"/>
        </w:rPr>
        <w:t xml:space="preserve">M: </w:t>
      </w:r>
      <w:r>
        <w:rPr>
          <w:rFonts w:asciiTheme="minorHAnsi" w:hAnsiTheme="minorHAnsi" w:cstheme="minorHAnsi"/>
          <w:color w:val="002060"/>
          <w:sz w:val="14"/>
          <w:szCs w:val="14"/>
        </w:rPr>
        <w:t>+420 605</w:t>
      </w:r>
      <w:r w:rsidR="00805980" w:rsidRPr="008078C4">
        <w:rPr>
          <w:rFonts w:asciiTheme="minorHAnsi" w:hAnsiTheme="minorHAnsi" w:cstheme="minorHAnsi"/>
          <w:color w:val="002060"/>
          <w:sz w:val="14"/>
          <w:szCs w:val="14"/>
        </w:rPr>
        <w:t>297322</w:t>
      </w:r>
    </w:p>
    <w:p w:rsidR="00A838C1" w:rsidRPr="00C93584" w:rsidRDefault="00A838C1" w:rsidP="00E2633E">
      <w:pPr>
        <w:tabs>
          <w:tab w:val="left" w:pos="330"/>
        </w:tabs>
        <w:ind w:right="-569"/>
        <w:rPr>
          <w:rFonts w:asciiTheme="minorHAnsi" w:hAnsiTheme="minorHAnsi" w:cstheme="minorHAnsi"/>
          <w:b/>
          <w:bCs/>
          <w:color w:val="999999"/>
          <w:sz w:val="15"/>
          <w:szCs w:val="15"/>
        </w:rPr>
      </w:pPr>
    </w:p>
    <w:p w:rsidR="004D28BB" w:rsidRPr="00E2633E" w:rsidRDefault="00E2633E" w:rsidP="0033224D">
      <w:pPr>
        <w:ind w:right="-853"/>
        <w:jc w:val="both"/>
        <w:rPr>
          <w:rFonts w:asciiTheme="minorHAnsi" w:hAnsiTheme="minorHAnsi" w:cstheme="minorHAnsi"/>
          <w:b/>
          <w:bCs/>
          <w:sz w:val="15"/>
          <w:szCs w:val="15"/>
        </w:rPr>
      </w:pPr>
      <w:r>
        <w:rPr>
          <w:rFonts w:asciiTheme="minorHAnsi" w:hAnsiTheme="minorHAnsi" w:cstheme="minorHAnsi"/>
          <w:b/>
          <w:bCs/>
          <w:sz w:val="15"/>
          <w:szCs w:val="15"/>
        </w:rPr>
        <w:t xml:space="preserve">  </w:t>
      </w:r>
      <w:r w:rsidR="004D28BB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Tímto závazně prohlašujeme, že </w:t>
      </w:r>
      <w:r w:rsidR="00840619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Osvědčení </w:t>
      </w:r>
      <w:r w:rsidR="005325E2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o provozuschopnosti </w:t>
      </w:r>
      <w:r w:rsidR="004D28BB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pro uvedená výrobní čísla </w:t>
      </w:r>
      <w:r w:rsidR="004D28BB" w:rsidRPr="00E2633E">
        <w:rPr>
          <w:rFonts w:asciiTheme="minorHAnsi" w:hAnsiTheme="minorHAnsi" w:cstheme="minorHAnsi"/>
          <w:b/>
          <w:bCs/>
          <w:sz w:val="15"/>
          <w:szCs w:val="15"/>
          <w:u w:val="single"/>
        </w:rPr>
        <w:t>nejsou</w:t>
      </w:r>
      <w:r w:rsidR="004D28BB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 a </w:t>
      </w:r>
      <w:r w:rsidR="004D28BB" w:rsidRPr="00E2633E">
        <w:rPr>
          <w:rFonts w:asciiTheme="minorHAnsi" w:hAnsiTheme="minorHAnsi" w:cstheme="minorHAnsi"/>
          <w:b/>
          <w:bCs/>
          <w:sz w:val="15"/>
          <w:szCs w:val="15"/>
          <w:u w:val="single"/>
        </w:rPr>
        <w:t>nebudou</w:t>
      </w:r>
      <w:r w:rsidR="00A3784D" w:rsidRPr="00E2633E">
        <w:rPr>
          <w:rFonts w:asciiTheme="minorHAnsi" w:hAnsiTheme="minorHAnsi" w:cstheme="minorHAnsi"/>
          <w:b/>
          <w:bCs/>
          <w:sz w:val="15"/>
          <w:szCs w:val="15"/>
          <w:u w:val="single"/>
        </w:rPr>
        <w:t xml:space="preserve"> </w:t>
      </w:r>
      <w:r w:rsidR="00A66BAC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duplicitně požadována </w:t>
      </w:r>
      <w:r w:rsidR="008340A0" w:rsidRPr="00E2633E">
        <w:rPr>
          <w:rFonts w:asciiTheme="minorHAnsi" w:hAnsiTheme="minorHAnsi" w:cstheme="minorHAnsi"/>
          <w:b/>
          <w:bCs/>
          <w:sz w:val="15"/>
          <w:szCs w:val="15"/>
        </w:rPr>
        <w:t xml:space="preserve">u jiné pověřené </w:t>
      </w:r>
      <w:r>
        <w:rPr>
          <w:rFonts w:asciiTheme="minorHAnsi" w:hAnsiTheme="minorHAnsi" w:cstheme="minorHAnsi"/>
          <w:b/>
          <w:bCs/>
          <w:sz w:val="15"/>
          <w:szCs w:val="15"/>
        </w:rPr>
        <w:t>osoby</w:t>
      </w:r>
    </w:p>
    <w:p w:rsidR="004D28BB" w:rsidRPr="00E2633E" w:rsidRDefault="004D28BB" w:rsidP="00E2633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4A69C1" w:rsidRPr="00E2633E" w:rsidRDefault="004A69C1" w:rsidP="00E2633E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85E84" w:rsidRPr="00C93584" w:rsidRDefault="00E2633E" w:rsidP="00E2633E">
      <w:pPr>
        <w:pStyle w:val="Nadpis1"/>
        <w:numPr>
          <w:ilvl w:val="0"/>
          <w:numId w:val="0"/>
        </w:numPr>
        <w:tabs>
          <w:tab w:val="left" w:pos="5500"/>
        </w:tabs>
        <w:spacing w:before="0"/>
        <w:ind w:left="142" w:hanging="142"/>
        <w:rPr>
          <w:rFonts w:asciiTheme="minorHAnsi" w:hAnsiTheme="minorHAnsi" w:cstheme="minorHAnsi"/>
          <w:b w:val="0"/>
          <w:sz w:val="15"/>
          <w:szCs w:val="15"/>
        </w:rPr>
      </w:pPr>
      <w:r>
        <w:rPr>
          <w:rFonts w:asciiTheme="minorHAnsi" w:hAnsiTheme="minorHAnsi" w:cstheme="minorHAnsi"/>
          <w:b w:val="0"/>
          <w:sz w:val="15"/>
          <w:szCs w:val="15"/>
        </w:rPr>
        <w:t xml:space="preserve">   </w:t>
      </w:r>
      <w:r w:rsidR="00D85E84" w:rsidRPr="00C93584">
        <w:rPr>
          <w:rFonts w:asciiTheme="minorHAnsi" w:hAnsiTheme="minorHAnsi" w:cstheme="minorHAnsi"/>
          <w:b w:val="0"/>
          <w:sz w:val="15"/>
          <w:szCs w:val="15"/>
        </w:rPr>
        <w:t>Datum</w:t>
      </w:r>
      <w:permStart w:id="1475677543" w:edGrp="everyone"/>
      <w:r w:rsidR="00266F56">
        <w:rPr>
          <w:rFonts w:asciiTheme="minorHAnsi" w:hAnsiTheme="minorHAnsi" w:cstheme="minorHAnsi"/>
          <w:b w:val="0"/>
          <w:sz w:val="15"/>
          <w:szCs w:val="15"/>
        </w:rPr>
        <w:t xml:space="preserve">  </w:t>
      </w:r>
      <w:r w:rsidR="002E3034" w:rsidRPr="00C93584">
        <w:rPr>
          <w:rFonts w:asciiTheme="minorHAnsi" w:hAnsiTheme="minorHAnsi" w:cstheme="minorHAnsi"/>
          <w:b w:val="0"/>
          <w:sz w:val="15"/>
          <w:szCs w:val="15"/>
        </w:rPr>
        <w:t xml:space="preserve"> </w:t>
      </w:r>
      <w:permEnd w:id="1475677543"/>
      <w:r w:rsidR="00D85E84" w:rsidRPr="00C93584">
        <w:rPr>
          <w:rFonts w:asciiTheme="minorHAnsi" w:hAnsiTheme="minorHAnsi" w:cstheme="minorHAnsi"/>
          <w:b w:val="0"/>
          <w:sz w:val="15"/>
          <w:szCs w:val="15"/>
        </w:rPr>
        <w:tab/>
      </w:r>
      <w:permStart w:id="908730237" w:edGrp="everyone"/>
    </w:p>
    <w:permEnd w:id="908730237"/>
    <w:p w:rsidR="004D28BB" w:rsidRPr="00C93584" w:rsidRDefault="00D85E84" w:rsidP="00E2633E">
      <w:pPr>
        <w:pStyle w:val="Nadpis1"/>
        <w:numPr>
          <w:ilvl w:val="0"/>
          <w:numId w:val="0"/>
        </w:numPr>
        <w:tabs>
          <w:tab w:val="left" w:pos="5500"/>
        </w:tabs>
        <w:spacing w:before="0"/>
        <w:rPr>
          <w:rFonts w:asciiTheme="minorHAnsi" w:hAnsiTheme="minorHAnsi" w:cstheme="minorHAnsi"/>
          <w:b w:val="0"/>
          <w:sz w:val="15"/>
          <w:szCs w:val="15"/>
        </w:rPr>
      </w:pPr>
      <w:r w:rsidRPr="00C93584">
        <w:rPr>
          <w:rFonts w:asciiTheme="minorHAnsi" w:hAnsiTheme="minorHAnsi" w:cstheme="minorHAnsi"/>
          <w:sz w:val="15"/>
          <w:szCs w:val="15"/>
        </w:rPr>
        <w:tab/>
      </w:r>
      <w:r w:rsidR="004D28BB" w:rsidRPr="00C93584">
        <w:rPr>
          <w:rFonts w:asciiTheme="minorHAnsi" w:hAnsiTheme="minorHAnsi" w:cstheme="minorHAnsi"/>
          <w:b w:val="0"/>
          <w:sz w:val="15"/>
          <w:szCs w:val="15"/>
        </w:rPr>
        <w:t>jméno a podpis oprávněného zástupce objednavatele</w:t>
      </w:r>
    </w:p>
    <w:p w:rsidR="004D28BB" w:rsidRPr="00E2633E" w:rsidRDefault="00D85E84" w:rsidP="00E2633E">
      <w:pPr>
        <w:tabs>
          <w:tab w:val="left" w:pos="6820"/>
        </w:tabs>
        <w:rPr>
          <w:rFonts w:asciiTheme="minorHAnsi" w:hAnsiTheme="minorHAnsi" w:cstheme="minorHAnsi"/>
          <w:i/>
          <w:iCs/>
          <w:sz w:val="14"/>
          <w:szCs w:val="14"/>
        </w:rPr>
      </w:pPr>
      <w:r w:rsidRPr="00C93584">
        <w:rPr>
          <w:rFonts w:asciiTheme="minorHAnsi" w:hAnsiTheme="minorHAnsi" w:cstheme="minorHAnsi"/>
          <w:i/>
          <w:iCs/>
          <w:sz w:val="15"/>
          <w:szCs w:val="15"/>
        </w:rPr>
        <w:tab/>
      </w:r>
      <w:r w:rsidR="004D28BB" w:rsidRPr="00E2633E">
        <w:rPr>
          <w:rFonts w:asciiTheme="minorHAnsi" w:hAnsiTheme="minorHAnsi" w:cstheme="minorHAnsi"/>
          <w:i/>
          <w:iCs/>
          <w:sz w:val="14"/>
          <w:szCs w:val="14"/>
        </w:rPr>
        <w:t>(razítko)</w:t>
      </w:r>
    </w:p>
    <w:p w:rsidR="004D28BB" w:rsidRPr="00C93584" w:rsidRDefault="004D28BB" w:rsidP="005169F8">
      <w:pPr>
        <w:rPr>
          <w:rFonts w:asciiTheme="minorHAnsi" w:hAnsiTheme="minorHAnsi" w:cstheme="minorHAnsi"/>
          <w:sz w:val="15"/>
          <w:szCs w:val="15"/>
        </w:rPr>
      </w:pPr>
    </w:p>
    <w:sectPr w:rsidR="004D28BB" w:rsidRPr="00C93584" w:rsidSect="0011407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9" w:right="1418" w:bottom="851" w:left="1418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2C0" w:rsidRDefault="001162C0">
      <w:r>
        <w:separator/>
      </w:r>
    </w:p>
  </w:endnote>
  <w:endnote w:type="continuationSeparator" w:id="0">
    <w:p w:rsidR="001162C0" w:rsidRDefault="0011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Garamon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0" w:type="dxa"/>
      <w:tblInd w:w="108" w:type="dxa"/>
      <w:tblLayout w:type="fixed"/>
      <w:tblLook w:val="04A0" w:firstRow="1" w:lastRow="0" w:firstColumn="1" w:lastColumn="0" w:noHBand="0" w:noVBand="1"/>
    </w:tblPr>
    <w:tblGrid>
      <w:gridCol w:w="2629"/>
      <w:gridCol w:w="488"/>
      <w:gridCol w:w="2202"/>
      <w:gridCol w:w="488"/>
      <w:gridCol w:w="2109"/>
      <w:gridCol w:w="391"/>
      <w:gridCol w:w="1313"/>
    </w:tblGrid>
    <w:tr w:rsidR="00F45FD3" w:rsidRPr="00DB2BA2" w:rsidTr="009B263C">
      <w:trPr>
        <w:trHeight w:val="25"/>
      </w:trPr>
      <w:tc>
        <w:tcPr>
          <w:tcW w:w="2629" w:type="dxa"/>
          <w:tcBorders>
            <w:top w:val="single" w:sz="8" w:space="0" w:color="29166F"/>
          </w:tcBorders>
        </w:tcPr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5040"/>
              <w:tab w:val="left" w:pos="7740"/>
            </w:tabs>
            <w:spacing w:before="60"/>
            <w:ind w:left="-23" w:right="-79"/>
            <w:rPr>
              <w:rFonts w:cs="Arial"/>
              <w:color w:val="29166F"/>
              <w:sz w:val="12"/>
              <w:szCs w:val="12"/>
            </w:rPr>
          </w:pPr>
          <w:r>
            <w:rPr>
              <w:rFonts w:cs="Arial"/>
              <w:b/>
              <w:color w:val="29166F"/>
              <w:sz w:val="12"/>
              <w:szCs w:val="12"/>
            </w:rPr>
            <w:t>S</w:t>
          </w:r>
          <w:r w:rsidRPr="002725F3">
            <w:rPr>
              <w:rFonts w:cs="Arial"/>
              <w:b/>
              <w:color w:val="29166F"/>
              <w:sz w:val="12"/>
              <w:szCs w:val="12"/>
            </w:rPr>
            <w:t>ídlo firmy</w:t>
          </w:r>
        </w:p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5040"/>
              <w:tab w:val="left" w:pos="7740"/>
            </w:tabs>
            <w:ind w:left="-23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t>Institut pro testování a certifikaci, a.s.</w:t>
          </w:r>
        </w:p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5040"/>
              <w:tab w:val="left" w:pos="7740"/>
            </w:tabs>
            <w:ind w:left="-23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t xml:space="preserve">třída Tomáše Bati 299, Louky, 763 02 Zlín </w:t>
          </w:r>
        </w:p>
      </w:tc>
      <w:tc>
        <w:tcPr>
          <w:tcW w:w="488" w:type="dxa"/>
          <w:tcBorders>
            <w:top w:val="single" w:sz="8" w:space="0" w:color="29166F"/>
          </w:tcBorders>
        </w:tcPr>
        <w:p w:rsidR="00F45FD3" w:rsidRPr="002725F3" w:rsidRDefault="00F45FD3" w:rsidP="00114077">
          <w:pPr>
            <w:pStyle w:val="Zpat"/>
            <w:spacing w:before="60"/>
            <w:ind w:right="-79"/>
            <w:rPr>
              <w:rFonts w:cs="Arial"/>
              <w:b/>
              <w:bCs/>
              <w:color w:val="29166F"/>
              <w:sz w:val="12"/>
              <w:szCs w:val="12"/>
            </w:rPr>
          </w:pPr>
        </w:p>
      </w:tc>
      <w:tc>
        <w:tcPr>
          <w:tcW w:w="2202" w:type="dxa"/>
          <w:tcBorders>
            <w:top w:val="single" w:sz="8" w:space="0" w:color="29166F"/>
          </w:tcBorders>
        </w:tcPr>
        <w:p w:rsidR="00F45FD3" w:rsidRDefault="00F45FD3" w:rsidP="00114077">
          <w:pPr>
            <w:pStyle w:val="Zpat"/>
            <w:spacing w:before="60"/>
            <w:ind w:left="-91" w:right="-79"/>
            <w:rPr>
              <w:rFonts w:cs="Arial"/>
              <w:b/>
              <w:color w:val="29166F"/>
              <w:sz w:val="12"/>
              <w:szCs w:val="12"/>
            </w:rPr>
          </w:pPr>
          <w:r w:rsidRPr="002725F3">
            <w:rPr>
              <w:rFonts w:cs="Arial"/>
              <w:b/>
              <w:bCs/>
              <w:color w:val="29166F"/>
              <w:sz w:val="12"/>
              <w:szCs w:val="12"/>
            </w:rPr>
            <w:t>Pracoviště</w:t>
          </w:r>
        </w:p>
        <w:p w:rsidR="00F45FD3" w:rsidRPr="002725F3" w:rsidRDefault="00F45FD3" w:rsidP="00114077">
          <w:pPr>
            <w:pStyle w:val="Zpat"/>
            <w:ind w:left="-90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t xml:space="preserve">Zelený pruh 1560/99, </w:t>
          </w:r>
        </w:p>
        <w:p w:rsidR="00F45FD3" w:rsidRPr="00AD7F3D" w:rsidRDefault="00F45FD3" w:rsidP="00114077">
          <w:pPr>
            <w:pStyle w:val="Zpat"/>
            <w:ind w:left="-90" w:right="-79"/>
            <w:rPr>
              <w:rFonts w:cs="Arial"/>
              <w:b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t xml:space="preserve">140 02 Praha 4 - Braník </w:t>
          </w:r>
        </w:p>
      </w:tc>
      <w:tc>
        <w:tcPr>
          <w:tcW w:w="488" w:type="dxa"/>
          <w:tcBorders>
            <w:top w:val="single" w:sz="8" w:space="0" w:color="29166F"/>
          </w:tcBorders>
        </w:tcPr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290"/>
              <w:tab w:val="left" w:pos="2880"/>
              <w:tab w:val="left" w:pos="5040"/>
              <w:tab w:val="left" w:pos="7740"/>
            </w:tabs>
            <w:spacing w:before="60"/>
            <w:ind w:left="-112" w:right="-79"/>
            <w:rPr>
              <w:rFonts w:cs="Arial"/>
              <w:color w:val="29166F"/>
              <w:sz w:val="12"/>
              <w:szCs w:val="12"/>
            </w:rPr>
          </w:pPr>
        </w:p>
      </w:tc>
      <w:tc>
        <w:tcPr>
          <w:tcW w:w="2109" w:type="dxa"/>
          <w:tcBorders>
            <w:top w:val="single" w:sz="8" w:space="0" w:color="29166F"/>
          </w:tcBorders>
        </w:tcPr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290"/>
              <w:tab w:val="left" w:pos="2880"/>
              <w:tab w:val="left" w:pos="5040"/>
              <w:tab w:val="left" w:pos="7740"/>
            </w:tabs>
            <w:spacing w:before="60"/>
            <w:ind w:left="-113" w:right="-79"/>
            <w:rPr>
              <w:rFonts w:cs="Arial"/>
              <w:color w:val="29166F"/>
              <w:sz w:val="12"/>
              <w:szCs w:val="12"/>
            </w:rPr>
          </w:pPr>
          <w:r>
            <w:rPr>
              <w:rFonts w:cs="Arial"/>
              <w:color w:val="29166F"/>
              <w:sz w:val="12"/>
              <w:szCs w:val="12"/>
            </w:rPr>
            <w:t>IČ:</w:t>
          </w:r>
          <w:r w:rsidRPr="00DB2BA2">
            <w:rPr>
              <w:rFonts w:cs="Arial"/>
              <w:b/>
              <w:color w:val="29166F"/>
              <w:sz w:val="12"/>
              <w:szCs w:val="12"/>
            </w:rPr>
            <w:t xml:space="preserve"> </w:t>
          </w:r>
          <w:r w:rsidRPr="002725F3">
            <w:rPr>
              <w:rFonts w:cs="Arial"/>
              <w:color w:val="29166F"/>
              <w:sz w:val="12"/>
              <w:szCs w:val="12"/>
            </w:rPr>
            <w:t>47910381</w:t>
          </w:r>
        </w:p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290"/>
              <w:tab w:val="left" w:pos="2880"/>
              <w:tab w:val="left" w:pos="5040"/>
              <w:tab w:val="left" w:pos="7740"/>
            </w:tabs>
            <w:ind w:left="-112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t>DIČ</w:t>
          </w:r>
          <w:r>
            <w:rPr>
              <w:rFonts w:cs="Arial"/>
              <w:color w:val="29166F"/>
              <w:sz w:val="12"/>
              <w:szCs w:val="12"/>
            </w:rPr>
            <w:t>: CZ47910381</w:t>
          </w:r>
        </w:p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ind w:left="-112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t>Spisová značka</w:t>
          </w:r>
          <w:r w:rsidRPr="00DB2BA2">
            <w:rPr>
              <w:rFonts w:cs="Arial"/>
              <w:b/>
              <w:color w:val="29166F"/>
              <w:sz w:val="12"/>
              <w:szCs w:val="12"/>
            </w:rPr>
            <w:t xml:space="preserve"> </w:t>
          </w:r>
          <w:r w:rsidRPr="002725F3">
            <w:rPr>
              <w:rFonts w:cs="Arial"/>
              <w:color w:val="29166F"/>
              <w:sz w:val="12"/>
              <w:szCs w:val="12"/>
            </w:rPr>
            <w:t>B 1002 u KS Brno</w:t>
          </w:r>
        </w:p>
      </w:tc>
      <w:tc>
        <w:tcPr>
          <w:tcW w:w="391" w:type="dxa"/>
          <w:tcBorders>
            <w:top w:val="single" w:sz="8" w:space="0" w:color="29166F"/>
          </w:tcBorders>
        </w:tcPr>
        <w:p w:rsidR="00F45FD3" w:rsidRPr="003E5C36" w:rsidRDefault="00F45FD3" w:rsidP="00114077"/>
      </w:tc>
      <w:tc>
        <w:tcPr>
          <w:tcW w:w="1313" w:type="dxa"/>
          <w:tcBorders>
            <w:top w:val="single" w:sz="8" w:space="0" w:color="29166F"/>
          </w:tcBorders>
        </w:tcPr>
        <w:p w:rsidR="00F45FD3" w:rsidRPr="002725F3" w:rsidRDefault="00F45FD3" w:rsidP="00114077">
          <w:pPr>
            <w:pStyle w:val="Zpat"/>
            <w:tabs>
              <w:tab w:val="clear" w:pos="4536"/>
              <w:tab w:val="clear" w:pos="9072"/>
              <w:tab w:val="left" w:pos="974"/>
              <w:tab w:val="left" w:pos="2880"/>
              <w:tab w:val="left" w:pos="5040"/>
              <w:tab w:val="left" w:pos="7740"/>
            </w:tabs>
            <w:spacing w:before="60"/>
            <w:ind w:left="-68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sym w:font="Wingdings" w:char="F028"/>
          </w:r>
          <w:r>
            <w:rPr>
              <w:rFonts w:cs="Arial"/>
              <w:color w:val="29166F"/>
              <w:sz w:val="12"/>
              <w:szCs w:val="12"/>
            </w:rPr>
            <w:t xml:space="preserve">  +420 572 779 922</w:t>
          </w:r>
        </w:p>
        <w:p w:rsidR="00F45FD3" w:rsidRDefault="00F45FD3" w:rsidP="00114077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ind w:left="-70" w:right="-79"/>
            <w:rPr>
              <w:rFonts w:cs="Arial"/>
              <w:color w:val="29166F"/>
              <w:sz w:val="12"/>
              <w:szCs w:val="12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sym w:font="Wingdings" w:char="F02A"/>
          </w:r>
          <w:r>
            <w:rPr>
              <w:rFonts w:cs="Arial"/>
              <w:color w:val="29166F"/>
              <w:sz w:val="12"/>
              <w:szCs w:val="12"/>
            </w:rPr>
            <w:t xml:space="preserve">  itc</w:t>
          </w:r>
          <w:r w:rsidRPr="001A0F6E">
            <w:rPr>
              <w:rFonts w:cs="Arial"/>
              <w:color w:val="29166F"/>
              <w:sz w:val="12"/>
              <w:szCs w:val="12"/>
            </w:rPr>
            <w:t>@</w:t>
          </w:r>
          <w:r>
            <w:rPr>
              <w:rFonts w:cs="Arial"/>
              <w:color w:val="29166F"/>
              <w:sz w:val="12"/>
              <w:szCs w:val="12"/>
            </w:rPr>
            <w:t>itczlin</w:t>
          </w:r>
          <w:r w:rsidRPr="001A0F6E">
            <w:rPr>
              <w:rFonts w:cs="Arial"/>
              <w:color w:val="29166F"/>
              <w:sz w:val="12"/>
              <w:szCs w:val="12"/>
            </w:rPr>
            <w:t>.cz</w:t>
          </w:r>
        </w:p>
        <w:p w:rsidR="00F45FD3" w:rsidRDefault="00F45FD3" w:rsidP="00114077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ind w:left="-70" w:right="-79"/>
            <w:rPr>
              <w:rFonts w:cs="Arial"/>
              <w:color w:val="29166F"/>
              <w:sz w:val="13"/>
              <w:szCs w:val="13"/>
            </w:rPr>
          </w:pPr>
          <w:r w:rsidRPr="002725F3">
            <w:rPr>
              <w:rFonts w:cs="Arial"/>
              <w:color w:val="29166F"/>
              <w:sz w:val="12"/>
              <w:szCs w:val="12"/>
            </w:rPr>
            <w:sym w:font="Webdings" w:char="F0FC"/>
          </w:r>
          <w:r w:rsidRPr="002725F3">
            <w:rPr>
              <w:rFonts w:cs="Arial"/>
              <w:color w:val="29166F"/>
              <w:sz w:val="12"/>
              <w:szCs w:val="12"/>
            </w:rPr>
            <w:t xml:space="preserve"> </w:t>
          </w:r>
          <w:r>
            <w:rPr>
              <w:rFonts w:cs="Arial"/>
              <w:color w:val="29166F"/>
              <w:sz w:val="12"/>
              <w:szCs w:val="12"/>
            </w:rPr>
            <w:t xml:space="preserve">  </w:t>
          </w:r>
          <w:r w:rsidRPr="001A0F6E">
            <w:rPr>
              <w:rFonts w:cs="Arial"/>
              <w:color w:val="29166F"/>
              <w:sz w:val="12"/>
              <w:szCs w:val="12"/>
            </w:rPr>
            <w:t>www.</w:t>
          </w:r>
          <w:r>
            <w:rPr>
              <w:rFonts w:cs="Arial"/>
              <w:color w:val="29166F"/>
              <w:sz w:val="12"/>
              <w:szCs w:val="12"/>
            </w:rPr>
            <w:t>itczlin</w:t>
          </w:r>
          <w:r w:rsidRPr="001A0F6E">
            <w:rPr>
              <w:rFonts w:cs="Arial"/>
              <w:color w:val="29166F"/>
              <w:sz w:val="12"/>
              <w:szCs w:val="12"/>
            </w:rPr>
            <w:t>.cz</w:t>
          </w:r>
        </w:p>
      </w:tc>
    </w:tr>
  </w:tbl>
  <w:p w:rsidR="00F45FD3" w:rsidRPr="00114077" w:rsidRDefault="00F45FD3" w:rsidP="00114077">
    <w:pPr>
      <w:pStyle w:val="Zpa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2250"/>
      <w:gridCol w:w="1861"/>
      <w:gridCol w:w="465"/>
      <w:gridCol w:w="1661"/>
      <w:gridCol w:w="567"/>
      <w:gridCol w:w="1134"/>
      <w:gridCol w:w="1134"/>
    </w:tblGrid>
    <w:tr w:rsidR="00F45FD3">
      <w:tc>
        <w:tcPr>
          <w:tcW w:w="9072" w:type="dxa"/>
          <w:gridSpan w:val="7"/>
        </w:tcPr>
        <w:p w:rsidR="00F45FD3" w:rsidRDefault="00F45FD3">
          <w:pPr>
            <w:ind w:hanging="108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Příručka jakosti a informace v ní obsažené jsou majetkem Institutu pro testování a certifikaci a.s. </w:t>
          </w:r>
        </w:p>
      </w:tc>
    </w:tr>
    <w:tr w:rsidR="00F45FD3">
      <w:tc>
        <w:tcPr>
          <w:tcW w:w="4111" w:type="dxa"/>
          <w:gridSpan w:val="2"/>
        </w:tcPr>
        <w:p w:rsidR="00F45FD3" w:rsidRDefault="00F45FD3">
          <w:pPr>
            <w:ind w:hanging="108"/>
            <w:rPr>
              <w:sz w:val="16"/>
              <w:szCs w:val="16"/>
            </w:rPr>
          </w:pPr>
        </w:p>
      </w:tc>
      <w:tc>
        <w:tcPr>
          <w:tcW w:w="4961" w:type="dxa"/>
          <w:gridSpan w:val="5"/>
        </w:tcPr>
        <w:p w:rsidR="00F45FD3" w:rsidRDefault="00F45FD3">
          <w:pPr>
            <w:jc w:val="right"/>
            <w:rPr>
              <w:sz w:val="16"/>
              <w:szCs w:val="16"/>
            </w:rPr>
          </w:pPr>
        </w:p>
      </w:tc>
    </w:tr>
    <w:tr w:rsidR="00F45FD3">
      <w:tc>
        <w:tcPr>
          <w:tcW w:w="4111" w:type="dxa"/>
          <w:gridSpan w:val="2"/>
        </w:tcPr>
        <w:p w:rsidR="00F45FD3" w:rsidRDefault="00F45FD3">
          <w:pPr>
            <w:ind w:hanging="108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FILENAME  \* MERGEFORMAT </w:instrText>
          </w:r>
          <w:r>
            <w:rPr>
              <w:sz w:val="16"/>
              <w:szCs w:val="16"/>
            </w:rPr>
            <w:fldChar w:fldCharType="separate"/>
          </w:r>
          <w:r w:rsidRPr="006437EC">
            <w:rPr>
              <w:rFonts w:cs="Arial"/>
              <w:noProof/>
              <w:sz w:val="16"/>
              <w:szCs w:val="16"/>
            </w:rPr>
            <w:t>OB-2_ZHH_update_20240618_mple</w:t>
          </w:r>
          <w:r>
            <w:rPr>
              <w:noProof/>
              <w:sz w:val="16"/>
              <w:szCs w:val="16"/>
            </w:rPr>
            <w:t>_final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_v3.0</w:t>
          </w:r>
        </w:p>
      </w:tc>
      <w:tc>
        <w:tcPr>
          <w:tcW w:w="4961" w:type="dxa"/>
          <w:gridSpan w:val="5"/>
        </w:tcPr>
        <w:p w:rsidR="00F45FD3" w:rsidRDefault="00F45FD3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Vydání č. 3 </w:t>
          </w:r>
          <w:r>
            <w:rPr>
              <w:sz w:val="16"/>
              <w:szCs w:val="16"/>
            </w:rPr>
            <w:sym w:font="Symbol" w:char="F0B7"/>
          </w:r>
          <w:r>
            <w:rPr>
              <w:sz w:val="16"/>
              <w:szCs w:val="16"/>
            </w:rPr>
            <w:t xml:space="preserve"> ze dne 2. 5. 2008</w:t>
          </w:r>
        </w:p>
      </w:tc>
    </w:tr>
    <w:tr w:rsidR="00F45FD3">
      <w:tc>
        <w:tcPr>
          <w:tcW w:w="4576" w:type="dxa"/>
          <w:gridSpan w:val="3"/>
          <w:tcBorders>
            <w:bottom w:val="single" w:sz="4" w:space="0" w:color="auto"/>
          </w:tcBorders>
        </w:tcPr>
        <w:p w:rsidR="00F45FD3" w:rsidRDefault="00F45FD3">
          <w:pPr>
            <w:rPr>
              <w:sz w:val="12"/>
              <w:szCs w:val="12"/>
            </w:rPr>
          </w:pPr>
        </w:p>
      </w:tc>
      <w:tc>
        <w:tcPr>
          <w:tcW w:w="4496" w:type="dxa"/>
          <w:gridSpan w:val="4"/>
          <w:tcBorders>
            <w:bottom w:val="single" w:sz="4" w:space="0" w:color="auto"/>
          </w:tcBorders>
        </w:tcPr>
        <w:p w:rsidR="00F45FD3" w:rsidRDefault="00F45FD3">
          <w:pPr>
            <w:spacing w:before="60" w:after="60"/>
            <w:ind w:right="-108"/>
            <w:jc w:val="right"/>
            <w:rPr>
              <w:sz w:val="12"/>
              <w:szCs w:val="12"/>
            </w:rPr>
          </w:pPr>
        </w:p>
      </w:tc>
    </w:tr>
    <w:tr w:rsidR="00F45FD3">
      <w:tc>
        <w:tcPr>
          <w:tcW w:w="2250" w:type="dxa"/>
          <w:tcBorders>
            <w:top w:val="single" w:sz="4" w:space="0" w:color="auto"/>
          </w:tcBorders>
        </w:tcPr>
        <w:p w:rsidR="00F45FD3" w:rsidRDefault="00F45FD3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spacing w:before="40"/>
            <w:ind w:left="-68" w:right="-79" w:hanging="4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Institut pro testování a certifikaci, a. s.</w:t>
          </w:r>
        </w:p>
        <w:p w:rsidR="00F45FD3" w:rsidRDefault="00F45FD3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ind w:left="-70" w:right="-79" w:hanging="3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tř. T. Bati 299, 764 21  Zlín – Louky</w:t>
          </w:r>
        </w:p>
        <w:p w:rsidR="00F45FD3" w:rsidRDefault="00F45FD3">
          <w:pPr>
            <w:ind w:left="-70" w:hanging="38"/>
            <w:rPr>
              <w:sz w:val="8"/>
              <w:szCs w:val="8"/>
            </w:rPr>
          </w:pPr>
          <w:r>
            <w:rPr>
              <w:rFonts w:cs="Arial"/>
              <w:sz w:val="12"/>
            </w:rPr>
            <w:t>Česká republika</w:t>
          </w:r>
        </w:p>
      </w:tc>
      <w:tc>
        <w:tcPr>
          <w:tcW w:w="1861" w:type="dxa"/>
          <w:tcBorders>
            <w:top w:val="single" w:sz="4" w:space="0" w:color="auto"/>
          </w:tcBorders>
        </w:tcPr>
        <w:p w:rsidR="00F45FD3" w:rsidRDefault="00F45FD3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spacing w:before="40"/>
            <w:ind w:left="-68" w:right="-79" w:firstLine="176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Bankovní spojení:</w:t>
          </w:r>
        </w:p>
        <w:p w:rsidR="00F45FD3" w:rsidRDefault="00F45FD3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ind w:left="110" w:right="-79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Komerční banka Zlín</w:t>
          </w:r>
        </w:p>
        <w:p w:rsidR="00F45FD3" w:rsidRDefault="00F45FD3">
          <w:pPr>
            <w:pStyle w:val="Zpat"/>
            <w:tabs>
              <w:tab w:val="clear" w:pos="4536"/>
              <w:tab w:val="clear" w:pos="9072"/>
              <w:tab w:val="left" w:pos="2880"/>
              <w:tab w:val="left" w:pos="5040"/>
              <w:tab w:val="left" w:pos="7740"/>
            </w:tabs>
            <w:ind w:left="110" w:right="-79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č. ú. 12903-661/0100</w:t>
          </w:r>
        </w:p>
      </w:tc>
      <w:tc>
        <w:tcPr>
          <w:tcW w:w="2126" w:type="dxa"/>
          <w:gridSpan w:val="2"/>
          <w:tcBorders>
            <w:top w:val="single" w:sz="4" w:space="0" w:color="auto"/>
          </w:tcBorders>
        </w:tcPr>
        <w:p w:rsidR="00F45FD3" w:rsidRDefault="00F45FD3">
          <w:pPr>
            <w:pStyle w:val="Zpat"/>
            <w:tabs>
              <w:tab w:val="clear" w:pos="4536"/>
              <w:tab w:val="clear" w:pos="9072"/>
              <w:tab w:val="left" w:pos="290"/>
              <w:tab w:val="left" w:pos="2880"/>
              <w:tab w:val="left" w:pos="5040"/>
              <w:tab w:val="left" w:pos="7740"/>
            </w:tabs>
            <w:spacing w:before="40"/>
            <w:ind w:left="-68" w:right="-79" w:firstLine="6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IČ: </w:t>
          </w:r>
          <w:r>
            <w:rPr>
              <w:rFonts w:cs="Arial"/>
              <w:sz w:val="12"/>
            </w:rPr>
            <w:tab/>
            <w:t>47910381</w:t>
          </w:r>
        </w:p>
        <w:p w:rsidR="00F45FD3" w:rsidRDefault="00F45FD3">
          <w:pPr>
            <w:pStyle w:val="Zpat"/>
            <w:tabs>
              <w:tab w:val="clear" w:pos="4536"/>
              <w:tab w:val="clear" w:pos="9072"/>
              <w:tab w:val="left" w:pos="290"/>
              <w:tab w:val="left" w:pos="2880"/>
              <w:tab w:val="left" w:pos="5040"/>
              <w:tab w:val="left" w:pos="7740"/>
            </w:tabs>
            <w:ind w:right="-79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DIČ:</w:t>
          </w:r>
          <w:r>
            <w:rPr>
              <w:rFonts w:cs="Arial"/>
              <w:sz w:val="12"/>
            </w:rPr>
            <w:tab/>
            <w:t>CZ47910381</w:t>
          </w:r>
        </w:p>
        <w:p w:rsidR="00F45FD3" w:rsidRDefault="00F45FD3">
          <w:pPr>
            <w:rPr>
              <w:sz w:val="12"/>
              <w:szCs w:val="12"/>
            </w:rPr>
          </w:pPr>
          <w:r>
            <w:rPr>
              <w:rFonts w:cs="Arial"/>
              <w:sz w:val="12"/>
            </w:rPr>
            <w:t>zapsáno u KS Brno, Rg.B/1002</w:t>
          </w:r>
        </w:p>
      </w:tc>
      <w:tc>
        <w:tcPr>
          <w:tcW w:w="567" w:type="dxa"/>
          <w:tcBorders>
            <w:top w:val="single" w:sz="4" w:space="0" w:color="auto"/>
          </w:tcBorders>
        </w:tcPr>
        <w:p w:rsidR="00F45FD3" w:rsidRDefault="00F45FD3">
          <w:pPr>
            <w:spacing w:before="40"/>
            <w:ind w:left="-68" w:right="-79" w:hanging="40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Telefon: </w:t>
          </w:r>
        </w:p>
        <w:p w:rsidR="00F45FD3" w:rsidRDefault="00F45FD3">
          <w:pPr>
            <w:ind w:left="-108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Fax:</w:t>
          </w:r>
        </w:p>
        <w:p w:rsidR="00F45FD3" w:rsidRDefault="00F45FD3">
          <w:pPr>
            <w:ind w:left="-108"/>
            <w:rPr>
              <w:sz w:val="12"/>
              <w:szCs w:val="12"/>
            </w:rPr>
          </w:pPr>
          <w:r>
            <w:rPr>
              <w:rFonts w:cs="Arial"/>
              <w:sz w:val="12"/>
            </w:rPr>
            <w:t>e-mail: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F45FD3" w:rsidRDefault="00F45FD3">
          <w:pPr>
            <w:spacing w:before="40"/>
            <w:ind w:left="-68" w:right="-79" w:hanging="40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+420 577 104 776</w:t>
          </w:r>
        </w:p>
        <w:p w:rsidR="00F45FD3" w:rsidRDefault="00F45FD3">
          <w:pPr>
            <w:ind w:left="-108" w:right="-79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>+420 577 104 855</w:t>
          </w:r>
        </w:p>
        <w:p w:rsidR="00F45FD3" w:rsidRDefault="00F45FD3">
          <w:pPr>
            <w:ind w:left="-108" w:right="-79"/>
            <w:jc w:val="right"/>
            <w:rPr>
              <w:sz w:val="12"/>
              <w:szCs w:val="12"/>
            </w:rPr>
          </w:pPr>
          <w:r>
            <w:rPr>
              <w:rFonts w:cs="Arial"/>
              <w:sz w:val="12"/>
            </w:rPr>
            <w:t>itc@itczlin.cz</w:t>
          </w:r>
        </w:p>
      </w:tc>
      <w:tc>
        <w:tcPr>
          <w:tcW w:w="1134" w:type="dxa"/>
          <w:tcBorders>
            <w:top w:val="single" w:sz="4" w:space="0" w:color="auto"/>
          </w:tcBorders>
        </w:tcPr>
        <w:p w:rsidR="00F45FD3" w:rsidRDefault="00F45FD3">
          <w:pPr>
            <w:spacing w:before="40"/>
            <w:ind w:left="-68" w:right="-79" w:hanging="40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+420 577 104 415 </w:t>
          </w:r>
        </w:p>
        <w:p w:rsidR="00F45FD3" w:rsidRDefault="00F45FD3">
          <w:pPr>
            <w:ind w:left="-68" w:right="-79" w:hanging="40"/>
            <w:jc w:val="right"/>
            <w:rPr>
              <w:rFonts w:cs="Arial"/>
              <w:sz w:val="12"/>
            </w:rPr>
          </w:pPr>
          <w:r>
            <w:rPr>
              <w:rFonts w:cs="Arial"/>
              <w:sz w:val="12"/>
            </w:rPr>
            <w:t xml:space="preserve">+420 577 601 702 </w:t>
          </w:r>
        </w:p>
        <w:p w:rsidR="00F45FD3" w:rsidRDefault="00F45FD3">
          <w:pPr>
            <w:ind w:left="-108" w:right="-79"/>
            <w:jc w:val="right"/>
            <w:rPr>
              <w:sz w:val="12"/>
              <w:szCs w:val="12"/>
            </w:rPr>
          </w:pPr>
          <w:r>
            <w:rPr>
              <w:rFonts w:cs="Arial"/>
              <w:sz w:val="12"/>
            </w:rPr>
            <w:t>http:www.itczlin.cz</w:t>
          </w:r>
        </w:p>
      </w:tc>
    </w:tr>
  </w:tbl>
  <w:p w:rsidR="00F45FD3" w:rsidRDefault="00F45FD3">
    <w:pPr>
      <w:pStyle w:val="Zpa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2C0" w:rsidRDefault="001162C0">
      <w:r>
        <w:separator/>
      </w:r>
    </w:p>
  </w:footnote>
  <w:footnote w:type="continuationSeparator" w:id="0">
    <w:p w:rsidR="001162C0" w:rsidRDefault="00116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28" w:type="dxa"/>
      <w:tblBorders>
        <w:bottom w:val="single" w:sz="12" w:space="0" w:color="66CCFF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277"/>
      <w:gridCol w:w="7362"/>
    </w:tblGrid>
    <w:tr w:rsidR="00F45FD3" w:rsidRPr="003856A8" w:rsidTr="009B263C">
      <w:trPr>
        <w:cantSplit/>
        <w:trHeight w:val="1134"/>
      </w:trPr>
      <w:tc>
        <w:tcPr>
          <w:tcW w:w="2277" w:type="dxa"/>
          <w:vAlign w:val="center"/>
        </w:tcPr>
        <w:p w:rsidR="00F45FD3" w:rsidRPr="00C46C74" w:rsidRDefault="00F45FD3" w:rsidP="00820F15">
          <w:pPr>
            <w:ind w:right="405"/>
            <w:jc w:val="center"/>
          </w:pPr>
          <w:r>
            <w:object w:dxaOrig="11630" w:dyaOrig="71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4.55pt;height:40.75pt" o:ole="">
                <v:imagedata r:id="rId1" o:title=""/>
              </v:shape>
              <o:OLEObject Type="Embed" ProgID="CorelDraw.Graphic.9" ShapeID="_x0000_i1025" DrawAspect="Content" ObjectID="_1781012793" r:id="rId2"/>
            </w:object>
          </w:r>
        </w:p>
      </w:tc>
      <w:tc>
        <w:tcPr>
          <w:tcW w:w="7362" w:type="dxa"/>
          <w:vAlign w:val="center"/>
        </w:tcPr>
        <w:p w:rsidR="00F45FD3" w:rsidRPr="001F42E8" w:rsidRDefault="00F45FD3" w:rsidP="00820F15">
          <w:pPr>
            <w:spacing w:before="240" w:line="144" w:lineRule="auto"/>
            <w:ind w:left="-178" w:right="170"/>
            <w:jc w:val="center"/>
            <w:rPr>
              <w:b/>
              <w:color w:val="29166F"/>
              <w:sz w:val="26"/>
              <w:szCs w:val="26"/>
            </w:rPr>
          </w:pPr>
          <w:r w:rsidRPr="007624DA">
            <w:rPr>
              <w:b/>
              <w:color w:val="29166F"/>
              <w:sz w:val="28"/>
              <w:szCs w:val="26"/>
            </w:rPr>
            <w:t>INSTITUT PRO TESTOVÁNÍ A CERTIFIKACI, a. s.</w:t>
          </w:r>
        </w:p>
      </w:tc>
    </w:tr>
  </w:tbl>
  <w:p w:rsidR="00F45FD3" w:rsidRPr="00820F15" w:rsidRDefault="00F45FD3" w:rsidP="00820F15">
    <w:pPr>
      <w:pStyle w:val="Zhlav"/>
      <w:tabs>
        <w:tab w:val="clear" w:pos="4536"/>
        <w:tab w:val="clear" w:pos="9072"/>
      </w:tabs>
      <w:spacing w:before="80"/>
      <w:ind w:right="-569"/>
      <w:jc w:val="center"/>
      <w:rPr>
        <w:rFonts w:ascii="Arial" w:hAnsi="Arial" w:cs="Arial"/>
        <w:b/>
        <w:color w:val="29166F"/>
        <w:spacing w:val="-2"/>
        <w:sz w:val="12"/>
        <w:szCs w:val="12"/>
      </w:rPr>
    </w:pPr>
    <w:r w:rsidRPr="00820F15">
      <w:rPr>
        <w:rFonts w:ascii="Arial" w:hAnsi="Arial" w:cs="Arial"/>
        <w:b/>
        <w:color w:val="29166F"/>
        <w:spacing w:val="-2"/>
        <w:sz w:val="12"/>
        <w:szCs w:val="12"/>
      </w:rPr>
      <w:t>Autorizovaná osoba | Notifikovaná osoba | Oznámený subjekt | Akreditovaná zkušební a kalibrační laboratoř | Akreditovaný inspekční orgán | Akreditovaný certifikační orgán</w:t>
    </w:r>
  </w:p>
  <w:p w:rsidR="00F45FD3" w:rsidRDefault="00F45FD3">
    <w:pPr>
      <w:pStyle w:val="Zhlav"/>
      <w:rPr>
        <w:sz w:val="12"/>
      </w:rPr>
    </w:pPr>
  </w:p>
  <w:p w:rsidR="00F45FD3" w:rsidRDefault="00F45FD3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Ind w:w="28" w:type="dxa"/>
      <w:tblBorders>
        <w:bottom w:val="single" w:sz="12" w:space="0" w:color="0000FF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1980"/>
      <w:gridCol w:w="7200"/>
    </w:tblGrid>
    <w:tr w:rsidR="00F45FD3">
      <w:trPr>
        <w:cantSplit/>
        <w:trHeight w:val="1186"/>
      </w:trPr>
      <w:tc>
        <w:tcPr>
          <w:tcW w:w="1980" w:type="dxa"/>
        </w:tcPr>
        <w:p w:rsidR="00F45FD3" w:rsidRDefault="00F45FD3">
          <w:pPr>
            <w:tabs>
              <w:tab w:val="left" w:pos="567"/>
            </w:tabs>
            <w:spacing w:before="100" w:after="100"/>
            <w:ind w:left="-28" w:right="-28"/>
          </w:pPr>
          <w:r>
            <w:object w:dxaOrig="11630" w:dyaOrig="716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89pt;height:55.7pt" o:ole="">
                <v:imagedata r:id="rId1" o:title=""/>
              </v:shape>
              <o:OLEObject Type="Embed" ProgID="CorelDraw.Graphic.9" ShapeID="_x0000_i1026" DrawAspect="Content" ObjectID="_1781012794" r:id="rId2"/>
            </w:object>
          </w:r>
        </w:p>
      </w:tc>
      <w:tc>
        <w:tcPr>
          <w:tcW w:w="7200" w:type="dxa"/>
        </w:tcPr>
        <w:p w:rsidR="00F45FD3" w:rsidRDefault="00F45FD3">
          <w:pPr>
            <w:tabs>
              <w:tab w:val="center" w:pos="2807"/>
            </w:tabs>
            <w:spacing w:before="480" w:line="144" w:lineRule="auto"/>
            <w:jc w:val="right"/>
            <w:rPr>
              <w:rFonts w:cs="Arial"/>
              <w:b/>
              <w:bCs/>
              <w:sz w:val="18"/>
            </w:rPr>
          </w:pPr>
          <w:r>
            <w:rPr>
              <w:b/>
              <w:color w:val="0000FF"/>
              <w:sz w:val="26"/>
            </w:rPr>
            <w:t>INSTITUT PRO TESTOVÁNÍ A CERTIFIKACI, a. s.</w:t>
          </w:r>
        </w:p>
      </w:tc>
    </w:tr>
  </w:tbl>
  <w:p w:rsidR="00F45FD3" w:rsidRDefault="00F45F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8D7"/>
    <w:multiLevelType w:val="hybridMultilevel"/>
    <w:tmpl w:val="FBE661D4"/>
    <w:lvl w:ilvl="0" w:tplc="751636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6216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94FD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CE16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7CA7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8C7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89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652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089F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F012FA"/>
    <w:multiLevelType w:val="hybridMultilevel"/>
    <w:tmpl w:val="6018E470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124078"/>
    <w:multiLevelType w:val="hybridMultilevel"/>
    <w:tmpl w:val="98824D0E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91B22"/>
    <w:multiLevelType w:val="hybridMultilevel"/>
    <w:tmpl w:val="310299DC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483AD3"/>
    <w:multiLevelType w:val="hybridMultilevel"/>
    <w:tmpl w:val="E93C58B0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320159"/>
    <w:multiLevelType w:val="hybridMultilevel"/>
    <w:tmpl w:val="D82A5E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3939"/>
    <w:multiLevelType w:val="hybridMultilevel"/>
    <w:tmpl w:val="17742A7A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F91615"/>
    <w:multiLevelType w:val="hybridMultilevel"/>
    <w:tmpl w:val="B7388002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44EBA"/>
    <w:multiLevelType w:val="hybridMultilevel"/>
    <w:tmpl w:val="EB023B34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4270A2"/>
    <w:multiLevelType w:val="hybridMultilevel"/>
    <w:tmpl w:val="6A547E92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EA07384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236CDB"/>
    <w:multiLevelType w:val="hybridMultilevel"/>
    <w:tmpl w:val="D786CD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8A49DD"/>
    <w:multiLevelType w:val="hybridMultilevel"/>
    <w:tmpl w:val="E0E2EF02"/>
    <w:lvl w:ilvl="0" w:tplc="204686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6112E"/>
    <w:multiLevelType w:val="hybridMultilevel"/>
    <w:tmpl w:val="A2565062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7433679"/>
    <w:multiLevelType w:val="hybridMultilevel"/>
    <w:tmpl w:val="1E30716E"/>
    <w:lvl w:ilvl="0" w:tplc="2102D30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132812"/>
    <w:multiLevelType w:val="hybridMultilevel"/>
    <w:tmpl w:val="BECE9AB0"/>
    <w:lvl w:ilvl="0" w:tplc="D564E960">
      <w:start w:val="3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C01BB"/>
    <w:multiLevelType w:val="hybridMultilevel"/>
    <w:tmpl w:val="FEC683B2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8C2730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46A456AA"/>
    <w:multiLevelType w:val="hybridMultilevel"/>
    <w:tmpl w:val="0B2CE73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362"/>
    <w:multiLevelType w:val="hybridMultilevel"/>
    <w:tmpl w:val="8B500D4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BA4FCD"/>
    <w:multiLevelType w:val="hybridMultilevel"/>
    <w:tmpl w:val="8262801A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CC5C53"/>
    <w:multiLevelType w:val="hybridMultilevel"/>
    <w:tmpl w:val="571EA88C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13302"/>
    <w:multiLevelType w:val="hybridMultilevel"/>
    <w:tmpl w:val="2E98C370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752979"/>
    <w:multiLevelType w:val="hybridMultilevel"/>
    <w:tmpl w:val="7BA871FE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6A1239"/>
    <w:multiLevelType w:val="hybridMultilevel"/>
    <w:tmpl w:val="C5D2B068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F52923"/>
    <w:multiLevelType w:val="multilevel"/>
    <w:tmpl w:val="E08A8A5C"/>
    <w:lvl w:ilvl="0">
      <w:start w:val="1"/>
      <w:numFmt w:val="decimal"/>
      <w:pStyle w:val="Nadpis1ITC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ITC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ITC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6DC47DA"/>
    <w:multiLevelType w:val="hybridMultilevel"/>
    <w:tmpl w:val="4FB409F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907F7A"/>
    <w:multiLevelType w:val="hybridMultilevel"/>
    <w:tmpl w:val="9F4EE364"/>
    <w:lvl w:ilvl="0" w:tplc="2046867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297CF7"/>
    <w:multiLevelType w:val="hybridMultilevel"/>
    <w:tmpl w:val="A36E38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D375EF"/>
    <w:multiLevelType w:val="hybridMultilevel"/>
    <w:tmpl w:val="5360D97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16"/>
  </w:num>
  <w:num w:numId="3">
    <w:abstractNumId w:val="2"/>
  </w:num>
  <w:num w:numId="4">
    <w:abstractNumId w:val="13"/>
  </w:num>
  <w:num w:numId="5">
    <w:abstractNumId w:val="6"/>
  </w:num>
  <w:num w:numId="6">
    <w:abstractNumId w:val="4"/>
  </w:num>
  <w:num w:numId="7">
    <w:abstractNumId w:val="22"/>
  </w:num>
  <w:num w:numId="8">
    <w:abstractNumId w:val="10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26"/>
  </w:num>
  <w:num w:numId="14">
    <w:abstractNumId w:val="3"/>
  </w:num>
  <w:num w:numId="15">
    <w:abstractNumId w:val="7"/>
  </w:num>
  <w:num w:numId="16">
    <w:abstractNumId w:val="19"/>
  </w:num>
  <w:num w:numId="17">
    <w:abstractNumId w:val="21"/>
  </w:num>
  <w:num w:numId="18">
    <w:abstractNumId w:val="9"/>
  </w:num>
  <w:num w:numId="19">
    <w:abstractNumId w:val="28"/>
  </w:num>
  <w:num w:numId="20">
    <w:abstractNumId w:val="23"/>
  </w:num>
  <w:num w:numId="21">
    <w:abstractNumId w:val="5"/>
  </w:num>
  <w:num w:numId="22">
    <w:abstractNumId w:val="20"/>
  </w:num>
  <w:num w:numId="23">
    <w:abstractNumId w:val="25"/>
  </w:num>
  <w:num w:numId="24">
    <w:abstractNumId w:val="27"/>
  </w:num>
  <w:num w:numId="25">
    <w:abstractNumId w:val="15"/>
  </w:num>
  <w:num w:numId="26">
    <w:abstractNumId w:val="0"/>
  </w:num>
  <w:num w:numId="27">
    <w:abstractNumId w:val="18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UTozSrzJfiQ0yPbGX2JhfzGdyGfoqzYqxCDQnnVMlSlAaYqPa4H0jdu2oX2i8Ec+dmUGSfRiX1peM/mXc14NRQ==" w:salt="J02VoassnDz8IjAlLB8OV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>
      <o:colormru v:ext="edit" colors="#ddd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59C"/>
    <w:rsid w:val="00012A63"/>
    <w:rsid w:val="00026414"/>
    <w:rsid w:val="00034AFE"/>
    <w:rsid w:val="00070D11"/>
    <w:rsid w:val="000749D4"/>
    <w:rsid w:val="000847BD"/>
    <w:rsid w:val="000D38CC"/>
    <w:rsid w:val="000D700A"/>
    <w:rsid w:val="000F5449"/>
    <w:rsid w:val="000F7572"/>
    <w:rsid w:val="00114077"/>
    <w:rsid w:val="001162C0"/>
    <w:rsid w:val="00123173"/>
    <w:rsid w:val="00125795"/>
    <w:rsid w:val="00133347"/>
    <w:rsid w:val="00142FCA"/>
    <w:rsid w:val="00152330"/>
    <w:rsid w:val="00164D73"/>
    <w:rsid w:val="00173710"/>
    <w:rsid w:val="00196471"/>
    <w:rsid w:val="001A1165"/>
    <w:rsid w:val="001A644D"/>
    <w:rsid w:val="001C24B9"/>
    <w:rsid w:val="001C6D0B"/>
    <w:rsid w:val="001F3C07"/>
    <w:rsid w:val="001F5264"/>
    <w:rsid w:val="00203608"/>
    <w:rsid w:val="00215339"/>
    <w:rsid w:val="00221266"/>
    <w:rsid w:val="00221C71"/>
    <w:rsid w:val="00241D78"/>
    <w:rsid w:val="002525FA"/>
    <w:rsid w:val="00252B92"/>
    <w:rsid w:val="00266F56"/>
    <w:rsid w:val="002834C5"/>
    <w:rsid w:val="002838A4"/>
    <w:rsid w:val="0029296D"/>
    <w:rsid w:val="002934B5"/>
    <w:rsid w:val="002A6699"/>
    <w:rsid w:val="002A6ADD"/>
    <w:rsid w:val="002B749E"/>
    <w:rsid w:val="002D1206"/>
    <w:rsid w:val="002D64DF"/>
    <w:rsid w:val="002E3034"/>
    <w:rsid w:val="002F10B0"/>
    <w:rsid w:val="002F4CEB"/>
    <w:rsid w:val="002F73F8"/>
    <w:rsid w:val="00301AB4"/>
    <w:rsid w:val="00304743"/>
    <w:rsid w:val="0033130A"/>
    <w:rsid w:val="0033224D"/>
    <w:rsid w:val="00341583"/>
    <w:rsid w:val="00355FCB"/>
    <w:rsid w:val="003609D1"/>
    <w:rsid w:val="00386EAF"/>
    <w:rsid w:val="003B1B31"/>
    <w:rsid w:val="003C2523"/>
    <w:rsid w:val="003C41D6"/>
    <w:rsid w:val="003D1CBD"/>
    <w:rsid w:val="003E07A0"/>
    <w:rsid w:val="0041323E"/>
    <w:rsid w:val="004151FB"/>
    <w:rsid w:val="00442238"/>
    <w:rsid w:val="00471935"/>
    <w:rsid w:val="00484AE6"/>
    <w:rsid w:val="004874E9"/>
    <w:rsid w:val="004A024C"/>
    <w:rsid w:val="004A5EF1"/>
    <w:rsid w:val="004A69C1"/>
    <w:rsid w:val="004A7DFD"/>
    <w:rsid w:val="004B0486"/>
    <w:rsid w:val="004C0D0D"/>
    <w:rsid w:val="004D1FE8"/>
    <w:rsid w:val="004D28BB"/>
    <w:rsid w:val="004E2965"/>
    <w:rsid w:val="005169F8"/>
    <w:rsid w:val="00521601"/>
    <w:rsid w:val="0052432C"/>
    <w:rsid w:val="00532283"/>
    <w:rsid w:val="005325E2"/>
    <w:rsid w:val="00547FF2"/>
    <w:rsid w:val="005A20AC"/>
    <w:rsid w:val="005C0928"/>
    <w:rsid w:val="00606B4B"/>
    <w:rsid w:val="006157E8"/>
    <w:rsid w:val="006437EC"/>
    <w:rsid w:val="00672490"/>
    <w:rsid w:val="00674140"/>
    <w:rsid w:val="00685ACA"/>
    <w:rsid w:val="006949E1"/>
    <w:rsid w:val="00695F8B"/>
    <w:rsid w:val="006A3F4D"/>
    <w:rsid w:val="006C6E82"/>
    <w:rsid w:val="006D4FF1"/>
    <w:rsid w:val="006D5575"/>
    <w:rsid w:val="006E02F6"/>
    <w:rsid w:val="006E38B2"/>
    <w:rsid w:val="006F1087"/>
    <w:rsid w:val="0070259C"/>
    <w:rsid w:val="0070567D"/>
    <w:rsid w:val="007205DE"/>
    <w:rsid w:val="00743E89"/>
    <w:rsid w:val="00773072"/>
    <w:rsid w:val="0078197D"/>
    <w:rsid w:val="00793042"/>
    <w:rsid w:val="007A7606"/>
    <w:rsid w:val="007C7F70"/>
    <w:rsid w:val="007E324B"/>
    <w:rsid w:val="00801D7E"/>
    <w:rsid w:val="00805980"/>
    <w:rsid w:val="008078C4"/>
    <w:rsid w:val="00817338"/>
    <w:rsid w:val="00820F15"/>
    <w:rsid w:val="00824B38"/>
    <w:rsid w:val="008340A0"/>
    <w:rsid w:val="00840619"/>
    <w:rsid w:val="00842C31"/>
    <w:rsid w:val="008430A4"/>
    <w:rsid w:val="00856F9B"/>
    <w:rsid w:val="00880F81"/>
    <w:rsid w:val="00894F03"/>
    <w:rsid w:val="008A1DE4"/>
    <w:rsid w:val="008D7D63"/>
    <w:rsid w:val="008E01F5"/>
    <w:rsid w:val="008E566F"/>
    <w:rsid w:val="008E7E8D"/>
    <w:rsid w:val="008F5EE8"/>
    <w:rsid w:val="00917080"/>
    <w:rsid w:val="00937139"/>
    <w:rsid w:val="009375F8"/>
    <w:rsid w:val="0094051E"/>
    <w:rsid w:val="009448B9"/>
    <w:rsid w:val="00944CC0"/>
    <w:rsid w:val="00954F68"/>
    <w:rsid w:val="00966FD8"/>
    <w:rsid w:val="0098234C"/>
    <w:rsid w:val="009855E0"/>
    <w:rsid w:val="00992C57"/>
    <w:rsid w:val="00997F68"/>
    <w:rsid w:val="009A200C"/>
    <w:rsid w:val="009B263C"/>
    <w:rsid w:val="009F7369"/>
    <w:rsid w:val="009F7B32"/>
    <w:rsid w:val="00A03942"/>
    <w:rsid w:val="00A152F9"/>
    <w:rsid w:val="00A36E57"/>
    <w:rsid w:val="00A3784D"/>
    <w:rsid w:val="00A5502D"/>
    <w:rsid w:val="00A6202C"/>
    <w:rsid w:val="00A66BAC"/>
    <w:rsid w:val="00A6705D"/>
    <w:rsid w:val="00A70ECB"/>
    <w:rsid w:val="00A8008E"/>
    <w:rsid w:val="00A838C1"/>
    <w:rsid w:val="00A875D9"/>
    <w:rsid w:val="00AB3A24"/>
    <w:rsid w:val="00AC647E"/>
    <w:rsid w:val="00AC67C1"/>
    <w:rsid w:val="00AE5D72"/>
    <w:rsid w:val="00B00F02"/>
    <w:rsid w:val="00B01400"/>
    <w:rsid w:val="00B5087F"/>
    <w:rsid w:val="00B62933"/>
    <w:rsid w:val="00B6530F"/>
    <w:rsid w:val="00B70F59"/>
    <w:rsid w:val="00B71E75"/>
    <w:rsid w:val="00B85315"/>
    <w:rsid w:val="00BB5C85"/>
    <w:rsid w:val="00BB64D5"/>
    <w:rsid w:val="00C05644"/>
    <w:rsid w:val="00C14277"/>
    <w:rsid w:val="00C17F19"/>
    <w:rsid w:val="00C24D56"/>
    <w:rsid w:val="00C436A2"/>
    <w:rsid w:val="00C5625A"/>
    <w:rsid w:val="00C6069C"/>
    <w:rsid w:val="00C6410D"/>
    <w:rsid w:val="00C64167"/>
    <w:rsid w:val="00C67C4D"/>
    <w:rsid w:val="00C701A1"/>
    <w:rsid w:val="00C775C1"/>
    <w:rsid w:val="00C81953"/>
    <w:rsid w:val="00C83790"/>
    <w:rsid w:val="00C83F3F"/>
    <w:rsid w:val="00C92710"/>
    <w:rsid w:val="00C93584"/>
    <w:rsid w:val="00CB72D2"/>
    <w:rsid w:val="00CC0317"/>
    <w:rsid w:val="00CF2CDF"/>
    <w:rsid w:val="00CF3638"/>
    <w:rsid w:val="00D06F5E"/>
    <w:rsid w:val="00D22441"/>
    <w:rsid w:val="00D2455E"/>
    <w:rsid w:val="00D249A1"/>
    <w:rsid w:val="00D26B9B"/>
    <w:rsid w:val="00D33588"/>
    <w:rsid w:val="00D47F0A"/>
    <w:rsid w:val="00D617CB"/>
    <w:rsid w:val="00D703EE"/>
    <w:rsid w:val="00D75F8E"/>
    <w:rsid w:val="00D85E84"/>
    <w:rsid w:val="00D9110C"/>
    <w:rsid w:val="00DA0BD6"/>
    <w:rsid w:val="00DC18C1"/>
    <w:rsid w:val="00DC2C32"/>
    <w:rsid w:val="00DC3991"/>
    <w:rsid w:val="00DD0052"/>
    <w:rsid w:val="00DF797A"/>
    <w:rsid w:val="00E2633E"/>
    <w:rsid w:val="00E4151A"/>
    <w:rsid w:val="00E42AA1"/>
    <w:rsid w:val="00E50372"/>
    <w:rsid w:val="00E6210F"/>
    <w:rsid w:val="00E76C30"/>
    <w:rsid w:val="00E77D5A"/>
    <w:rsid w:val="00E83FF0"/>
    <w:rsid w:val="00E87939"/>
    <w:rsid w:val="00E9125A"/>
    <w:rsid w:val="00EA217D"/>
    <w:rsid w:val="00EB56C6"/>
    <w:rsid w:val="00EC7EBE"/>
    <w:rsid w:val="00ED3A7C"/>
    <w:rsid w:val="00EE0695"/>
    <w:rsid w:val="00F01108"/>
    <w:rsid w:val="00F3276B"/>
    <w:rsid w:val="00F45474"/>
    <w:rsid w:val="00F45FD3"/>
    <w:rsid w:val="00F466B8"/>
    <w:rsid w:val="00F54CA2"/>
    <w:rsid w:val="00F57C6E"/>
    <w:rsid w:val="00F824D2"/>
    <w:rsid w:val="00F92160"/>
    <w:rsid w:val="00F9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dd,#f8f8f8"/>
    </o:shapedefaults>
    <o:shapelayout v:ext="edit">
      <o:idmap v:ext="edit" data="1"/>
    </o:shapelayout>
  </w:shapeDefaults>
  <w:decimalSymbol w:val=","/>
  <w:listSeparator w:val=";"/>
  <w15:chartTrackingRefBased/>
  <w15:docId w15:val="{7B64E6B3-0614-4B77-83E6-A1FC69F8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432C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120"/>
      <w:outlineLvl w:val="0"/>
    </w:pPr>
    <w:rPr>
      <w:rFonts w:eastAsia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2"/>
      </w:numPr>
      <w:spacing w:before="300"/>
      <w:jc w:val="center"/>
      <w:outlineLvl w:val="1"/>
    </w:pPr>
    <w:rPr>
      <w:rFonts w:eastAsia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Nadpis7">
    <w:name w:val="heading 7"/>
    <w:basedOn w:val="Normln"/>
    <w:next w:val="Normln"/>
    <w:qFormat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Arial" w:eastAsia="Times New Roman" w:hAnsi="Arial"/>
      <w:b/>
      <w:sz w:val="24"/>
    </w:rPr>
  </w:style>
  <w:style w:type="character" w:customStyle="1" w:styleId="Nadpis2Char">
    <w:name w:val="Nadpis 2 Char"/>
    <w:rPr>
      <w:rFonts w:ascii="Arial" w:eastAsia="Times New Roman" w:hAnsi="Arial"/>
      <w:b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ata">
    <w:name w:val="Pata"/>
    <w:rPr>
      <w:rFonts w:ascii="Times New Roman" w:eastAsia="Times New Roman" w:hAnsi="Times New Roman"/>
      <w:color w:val="000000"/>
      <w:sz w:val="24"/>
      <w:lang w:val="en-US"/>
    </w:rPr>
  </w:style>
  <w:style w:type="paragraph" w:styleId="Textbubliny">
    <w:name w:val="Balloon Text"/>
    <w:basedOn w:val="Normln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Zpat">
    <w:name w:val="footer"/>
    <w:basedOn w:val="Normln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rPr>
      <w:rFonts w:ascii="Arial" w:hAnsi="Arial"/>
    </w:r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pPr>
      <w:spacing w:after="120" w:line="480" w:lineRule="auto"/>
    </w:pPr>
    <w:rPr>
      <w:rFonts w:ascii="CG Times (WE)" w:eastAsia="Times New Roman" w:hAnsi="CG Times (WE)"/>
      <w:sz w:val="20"/>
      <w:szCs w:val="20"/>
      <w:lang w:eastAsia="cs-CZ"/>
    </w:rPr>
  </w:style>
  <w:style w:type="character" w:customStyle="1" w:styleId="Zkladntext2Char">
    <w:name w:val="Základní text 2 Char"/>
    <w:rPr>
      <w:rFonts w:ascii="CG Times (WE)" w:eastAsia="Times New Roman" w:hAnsi="CG Times (WE)" w:cs="Times New Roman"/>
      <w:sz w:val="20"/>
      <w:szCs w:val="20"/>
      <w:lang w:eastAsia="cs-CZ"/>
    </w:rPr>
  </w:style>
  <w:style w:type="character" w:customStyle="1" w:styleId="Zvraznn">
    <w:name w:val="Zvýraznění"/>
    <w:qFormat/>
    <w:rPr>
      <w:b/>
      <w:bCs/>
      <w:i w:val="0"/>
      <w:iCs w:val="0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normlnITC">
    <w:name w:val="normální_ITC"/>
    <w:basedOn w:val="Normln"/>
    <w:qFormat/>
    <w:pPr>
      <w:spacing w:before="80"/>
      <w:jc w:val="both"/>
    </w:pPr>
    <w:rPr>
      <w:sz w:val="20"/>
    </w:rPr>
  </w:style>
  <w:style w:type="paragraph" w:customStyle="1" w:styleId="Nadpis1ITC">
    <w:name w:val="Nadpis 1_ITC"/>
    <w:basedOn w:val="Nadpis1"/>
    <w:next w:val="normlnITC"/>
    <w:qFormat/>
    <w:pPr>
      <w:numPr>
        <w:numId w:val="1"/>
      </w:numPr>
      <w:spacing w:before="240" w:after="120"/>
    </w:pPr>
    <w:rPr>
      <w:caps/>
      <w:sz w:val="26"/>
    </w:rPr>
  </w:style>
  <w:style w:type="character" w:customStyle="1" w:styleId="normlnITCChar">
    <w:name w:val="normální_ITC Char"/>
    <w:rPr>
      <w:rFonts w:ascii="Arial" w:hAnsi="Arial"/>
      <w:szCs w:val="22"/>
      <w:lang w:eastAsia="en-US"/>
    </w:rPr>
  </w:style>
  <w:style w:type="character" w:customStyle="1" w:styleId="Nadpis3Char">
    <w:name w:val="Nadpis 3 Char"/>
    <w:semiHidden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Nadpis1ITCChar">
    <w:name w:val="Nadpis 1_ITC Char"/>
    <w:rPr>
      <w:rFonts w:ascii="Arial" w:eastAsia="Times New Roman" w:hAnsi="Arial"/>
      <w:b/>
      <w:caps/>
      <w:sz w:val="26"/>
    </w:rPr>
  </w:style>
  <w:style w:type="paragraph" w:styleId="Bezmezer">
    <w:name w:val="No Spacing"/>
    <w:qFormat/>
    <w:rPr>
      <w:rFonts w:ascii="Arial" w:hAnsi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qFormat/>
    <w:pPr>
      <w:keepLines/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customStyle="1" w:styleId="Nadpis2ITC">
    <w:name w:val="Nadpis 2_ITC"/>
    <w:basedOn w:val="Nadpis2"/>
    <w:next w:val="normlnITC"/>
    <w:qFormat/>
    <w:pPr>
      <w:numPr>
        <w:numId w:val="1"/>
      </w:numPr>
      <w:spacing w:before="240"/>
      <w:ind w:left="0" w:firstLine="0"/>
      <w:jc w:val="left"/>
    </w:pPr>
    <w:rPr>
      <w:caps/>
    </w:rPr>
  </w:style>
  <w:style w:type="character" w:customStyle="1" w:styleId="Nadpis2ITCChar">
    <w:name w:val="Nadpis 2_ITC Char"/>
    <w:rPr>
      <w:rFonts w:ascii="Arial" w:eastAsia="Times New Roman" w:hAnsi="Arial"/>
      <w:b/>
      <w:caps/>
      <w:sz w:val="24"/>
    </w:rPr>
  </w:style>
  <w:style w:type="paragraph" w:customStyle="1" w:styleId="Nadpis3ITC">
    <w:name w:val="Nadpis 3_ITC"/>
    <w:basedOn w:val="Nadpis1ITC"/>
    <w:next w:val="normlnITC"/>
    <w:qFormat/>
    <w:pPr>
      <w:numPr>
        <w:ilvl w:val="2"/>
      </w:numPr>
      <w:spacing w:before="120"/>
      <w:ind w:left="851" w:hanging="851"/>
    </w:pPr>
    <w:rPr>
      <w:b w:val="0"/>
      <w:sz w:val="24"/>
    </w:rPr>
  </w:style>
  <w:style w:type="character" w:customStyle="1" w:styleId="Nadpis3ITCChar">
    <w:name w:val="Nadpis 3_ITC Char"/>
    <w:rPr>
      <w:rFonts w:ascii="Arial" w:eastAsia="Times New Roman" w:hAnsi="Arial"/>
      <w:b/>
      <w:caps/>
      <w:sz w:val="24"/>
    </w:rPr>
  </w:style>
  <w:style w:type="paragraph" w:styleId="Obsah2">
    <w:name w:val="toc 2"/>
    <w:basedOn w:val="Normln"/>
    <w:next w:val="Normln"/>
    <w:autoRedefine/>
    <w:semiHidden/>
    <w:unhideWhenUsed/>
    <w:qFormat/>
    <w:pPr>
      <w:tabs>
        <w:tab w:val="left" w:pos="880"/>
        <w:tab w:val="right" w:leader="dot" w:pos="9060"/>
      </w:tabs>
      <w:spacing w:after="100" w:line="276" w:lineRule="auto"/>
    </w:pPr>
    <w:rPr>
      <w:rFonts w:ascii="Calibri" w:eastAsia="Times New Roman" w:hAnsi="Calibri"/>
    </w:rPr>
  </w:style>
  <w:style w:type="paragraph" w:styleId="Obsah1">
    <w:name w:val="toc 1"/>
    <w:basedOn w:val="Normln"/>
    <w:next w:val="Normln"/>
    <w:autoRedefine/>
    <w:semiHidden/>
    <w:unhideWhenUsed/>
    <w:qFormat/>
    <w:pPr>
      <w:spacing w:after="100" w:line="276" w:lineRule="auto"/>
    </w:pPr>
    <w:rPr>
      <w:rFonts w:ascii="Calibri" w:eastAsia="Times New Roman" w:hAnsi="Calibri"/>
    </w:rPr>
  </w:style>
  <w:style w:type="paragraph" w:styleId="Obsah3">
    <w:name w:val="toc 3"/>
    <w:basedOn w:val="Normln"/>
    <w:next w:val="Normln"/>
    <w:autoRedefine/>
    <w:semiHidden/>
    <w:unhideWhenUsed/>
    <w:qFormat/>
    <w:pPr>
      <w:spacing w:after="100" w:line="276" w:lineRule="auto"/>
      <w:ind w:left="440"/>
    </w:pPr>
    <w:rPr>
      <w:rFonts w:ascii="Calibri" w:eastAsia="Times New Roman" w:hAnsi="Calibri"/>
    </w:rPr>
  </w:style>
  <w:style w:type="character" w:customStyle="1" w:styleId="Nadpis4Char">
    <w:name w:val="Nadpis 4 Char"/>
    <w:semiHidden/>
    <w:rPr>
      <w:rFonts w:eastAsia="Times New Roman"/>
      <w:b/>
      <w:bCs/>
      <w:sz w:val="28"/>
      <w:szCs w:val="28"/>
      <w:lang w:eastAsia="en-US"/>
    </w:rPr>
  </w:style>
  <w:style w:type="character" w:customStyle="1" w:styleId="Nadpis5Char">
    <w:name w:val="Nadpis 5 Char"/>
    <w:semiHidden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semiHidden/>
    <w:rPr>
      <w:rFonts w:eastAsia="Times New Roman"/>
      <w:b/>
      <w:bCs/>
      <w:sz w:val="22"/>
      <w:szCs w:val="22"/>
      <w:lang w:eastAsia="en-US"/>
    </w:rPr>
  </w:style>
  <w:style w:type="character" w:customStyle="1" w:styleId="Nadpis7Char">
    <w:name w:val="Nadpis 7 Char"/>
    <w:semiHidden/>
    <w:rPr>
      <w:rFonts w:eastAsia="Times New Roman"/>
      <w:sz w:val="24"/>
      <w:szCs w:val="24"/>
      <w:lang w:eastAsia="en-US"/>
    </w:rPr>
  </w:style>
  <w:style w:type="character" w:customStyle="1" w:styleId="Nadpis8Char">
    <w:name w:val="Nadpis 8 Char"/>
    <w:semiHidden/>
    <w:rPr>
      <w:rFonts w:eastAsia="Times New Roman"/>
      <w:i/>
      <w:iCs/>
      <w:sz w:val="24"/>
      <w:szCs w:val="24"/>
      <w:lang w:eastAsia="en-US"/>
    </w:rPr>
  </w:style>
  <w:style w:type="character" w:customStyle="1" w:styleId="Nadpis9Char">
    <w:name w:val="Nadpis 9 Char"/>
    <w:semiHidden/>
    <w:rPr>
      <w:rFonts w:ascii="Cambria" w:eastAsia="Times New Roman" w:hAnsi="Cambria"/>
      <w:sz w:val="22"/>
      <w:szCs w:val="22"/>
      <w:lang w:eastAsia="en-US"/>
    </w:rPr>
  </w:style>
  <w:style w:type="paragraph" w:styleId="Zkladntext">
    <w:name w:val="Body Text"/>
    <w:basedOn w:val="Normln"/>
    <w:unhideWhenUsed/>
    <w:pPr>
      <w:spacing w:after="120"/>
    </w:pPr>
  </w:style>
  <w:style w:type="character" w:customStyle="1" w:styleId="ZkladntextChar">
    <w:name w:val="Základní text Char"/>
    <w:rPr>
      <w:rFonts w:ascii="Arial" w:hAnsi="Arial"/>
      <w:sz w:val="22"/>
      <w:szCs w:val="22"/>
      <w:lang w:eastAsia="en-US"/>
    </w:rPr>
  </w:style>
  <w:style w:type="paragraph" w:customStyle="1" w:styleId="Podnadpis">
    <w:name w:val="Podnadpis"/>
    <w:rPr>
      <w:rFonts w:ascii="GaramondE" w:eastAsia="Times New Roman" w:hAnsi="GaramondE"/>
      <w:color w:val="000000"/>
      <w:sz w:val="24"/>
    </w:rPr>
  </w:style>
  <w:style w:type="paragraph" w:customStyle="1" w:styleId="TIT">
    <w:name w:val="TIT"/>
    <w:rPr>
      <w:rFonts w:ascii="GaramondE" w:eastAsia="Times New Roman" w:hAnsi="GaramondE"/>
      <w:color w:val="000000"/>
      <w:sz w:val="24"/>
    </w:rPr>
  </w:style>
  <w:style w:type="paragraph" w:styleId="Zkladntextodsazen">
    <w:name w:val="Body Text Indent"/>
    <w:basedOn w:val="Normln"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rFonts w:ascii="Arial" w:hAnsi="Arial"/>
      <w:sz w:val="22"/>
      <w:szCs w:val="22"/>
      <w:lang w:eastAsia="en-US"/>
    </w:rPr>
  </w:style>
  <w:style w:type="paragraph" w:styleId="Zkladntextodsazen2">
    <w:name w:val="Body Text Indent 2"/>
    <w:basedOn w:val="Normln"/>
    <w:unhideWhenUsed/>
    <w:pPr>
      <w:spacing w:after="120" w:line="480" w:lineRule="auto"/>
      <w:ind w:left="283"/>
    </w:pPr>
  </w:style>
  <w:style w:type="character" w:customStyle="1" w:styleId="Zkladntextodsazen2Char">
    <w:name w:val="Základní text odsazený 2 Char"/>
    <w:semiHidden/>
    <w:rPr>
      <w:rFonts w:ascii="Arial" w:hAnsi="Arial"/>
      <w:sz w:val="22"/>
      <w:szCs w:val="22"/>
      <w:lang w:eastAsia="en-US"/>
    </w:rPr>
  </w:style>
  <w:style w:type="paragraph" w:styleId="Zkladntext3">
    <w:name w:val="Body Text 3"/>
    <w:basedOn w:val="Normln"/>
    <w:unhideWhenUsed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semiHidden/>
    <w:rPr>
      <w:rFonts w:ascii="Arial" w:hAnsi="Arial"/>
      <w:sz w:val="16"/>
      <w:szCs w:val="16"/>
      <w:lang w:eastAsia="en-US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eastAsia="Times New Roman"/>
      <w:b/>
      <w:kern w:val="28"/>
      <w:sz w:val="32"/>
      <w:szCs w:val="20"/>
      <w:lang w:eastAsia="cs-CZ"/>
    </w:rPr>
  </w:style>
  <w:style w:type="character" w:customStyle="1" w:styleId="NzevChar">
    <w:name w:val="Název Char"/>
    <w:rPr>
      <w:rFonts w:ascii="Arial" w:eastAsia="Times New Roman" w:hAnsi="Arial"/>
      <w:b/>
      <w:kern w:val="28"/>
      <w:sz w:val="32"/>
    </w:rPr>
  </w:style>
  <w:style w:type="table" w:styleId="Mkatabulky">
    <w:name w:val="Table Grid"/>
    <w:basedOn w:val="Normlntabulka"/>
    <w:rsid w:val="0054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Rozloendokumentu">
    <w:name w:val="Document Map"/>
    <w:basedOn w:val="Normln"/>
    <w:semiHidden/>
    <w:rsid w:val="003B1B3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rsid w:val="00B8531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85315"/>
    <w:rPr>
      <w:sz w:val="20"/>
      <w:szCs w:val="20"/>
    </w:rPr>
  </w:style>
  <w:style w:type="character" w:customStyle="1" w:styleId="TextkomenteChar">
    <w:name w:val="Text komentáře Char"/>
    <w:link w:val="Textkomente"/>
    <w:rsid w:val="00B85315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85315"/>
    <w:rPr>
      <w:b/>
      <w:bCs/>
    </w:rPr>
  </w:style>
  <w:style w:type="character" w:customStyle="1" w:styleId="PedmtkomenteChar">
    <w:name w:val="Předmět komentáře Char"/>
    <w:link w:val="Pedmtkomente"/>
    <w:rsid w:val="00B85315"/>
    <w:rPr>
      <w:rFonts w:ascii="Arial" w:hAnsi="Arial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5A20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zova@gametest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ngrman@gametest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1809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OB-2</vt:lpstr>
    </vt:vector>
  </TitlesOfParts>
  <Company>HP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OB-2</dc:title>
  <dc:subject/>
  <dc:creator>mple</dc:creator>
  <cp:keywords/>
  <cp:lastModifiedBy>mple</cp:lastModifiedBy>
  <cp:revision>3</cp:revision>
  <cp:lastPrinted>2024-06-19T08:36:00Z</cp:lastPrinted>
  <dcterms:created xsi:type="dcterms:W3CDTF">2024-06-27T14:50:00Z</dcterms:created>
  <dcterms:modified xsi:type="dcterms:W3CDTF">2024-06-27T15:00:00Z</dcterms:modified>
</cp:coreProperties>
</file>